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A3" w:rsidRPr="009A3E3E" w:rsidRDefault="00AB5A30" w:rsidP="00A460A3">
      <w:pPr>
        <w:rPr>
          <w:rFonts w:ascii="Franklin Gothic Demi Cond" w:hAnsi="Franklin Gothic Demi Cond" w:cs="Tahoma"/>
          <w:sz w:val="28"/>
          <w:szCs w:val="28"/>
        </w:rPr>
      </w:pPr>
      <w:r>
        <w:rPr>
          <w:rFonts w:ascii="Franklin Gothic Demi Cond" w:hAnsi="Franklin Gothic Demi Cond" w:cs="Tahoma"/>
          <w:sz w:val="28"/>
          <w:szCs w:val="28"/>
        </w:rPr>
        <w:t>Section I</w:t>
      </w:r>
      <w:r w:rsidR="00A460A3" w:rsidRPr="009A3E3E">
        <w:rPr>
          <w:rFonts w:ascii="Franklin Gothic Demi Cond" w:hAnsi="Franklin Gothic Demi Cond" w:cs="Tahoma"/>
          <w:sz w:val="28"/>
          <w:szCs w:val="28"/>
        </w:rPr>
        <w:t>. Introduction</w:t>
      </w:r>
    </w:p>
    <w:p w:rsidR="00A460A3" w:rsidRPr="009A3E3E" w:rsidRDefault="00A460A3" w:rsidP="00A460A3">
      <w:pPr>
        <w:rPr>
          <w:rFonts w:ascii="Tahoma" w:hAnsi="Tahoma" w:cs="Tahoma"/>
          <w:sz w:val="18"/>
          <w:szCs w:val="18"/>
        </w:rPr>
      </w:pPr>
      <w:r w:rsidRPr="009A3E3E">
        <w:rPr>
          <w:rFonts w:ascii="Tahoma" w:hAnsi="Tahoma" w:cs="Tahoma"/>
          <w:sz w:val="18"/>
          <w:szCs w:val="18"/>
        </w:rPr>
        <w:t xml:space="preserve">The NAIA </w:t>
      </w:r>
      <w:r w:rsidR="004A51EA">
        <w:rPr>
          <w:rFonts w:ascii="Tahoma" w:hAnsi="Tahoma" w:cs="Tahoma"/>
          <w:sz w:val="18"/>
          <w:szCs w:val="18"/>
        </w:rPr>
        <w:t xml:space="preserve">Winter Celebration of Champions is an event that combines the NAIA Men’s and Women’s Indoor Track &amp; Field National Championships and the NAIA Men’s and Women’s Swimming &amp; Diving National Championships. </w:t>
      </w:r>
      <w:r w:rsidRPr="009A3E3E">
        <w:rPr>
          <w:rFonts w:ascii="Tahoma" w:hAnsi="Tahoma" w:cs="Tahoma"/>
          <w:sz w:val="18"/>
          <w:szCs w:val="18"/>
        </w:rPr>
        <w:t xml:space="preserve">The following survey gathers important information from member institutions and/or community groups expressing an interest in hosting the NAIA </w:t>
      </w:r>
      <w:r w:rsidR="004A51EA">
        <w:rPr>
          <w:rFonts w:ascii="Tahoma" w:hAnsi="Tahoma" w:cs="Tahoma"/>
          <w:sz w:val="18"/>
          <w:szCs w:val="18"/>
        </w:rPr>
        <w:t>Winter Celebration of Champions</w:t>
      </w:r>
      <w:r w:rsidRPr="009A3E3E">
        <w:rPr>
          <w:rFonts w:ascii="Tahoma" w:hAnsi="Tahoma" w:cs="Tahoma"/>
          <w:sz w:val="18"/>
          <w:szCs w:val="18"/>
        </w:rPr>
        <w:t>. Information received is used to evaluate facilities and local conditions for prospective host sites.</w:t>
      </w:r>
    </w:p>
    <w:p w:rsidR="000F6754" w:rsidRDefault="000F6754" w:rsidP="00A460A3">
      <w:pPr>
        <w:rPr>
          <w:rFonts w:ascii="Tahoma" w:hAnsi="Tahoma" w:cs="Tahoma"/>
          <w:sz w:val="18"/>
          <w:szCs w:val="18"/>
        </w:rPr>
      </w:pPr>
      <w:r>
        <w:rPr>
          <w:rFonts w:ascii="Tahoma" w:hAnsi="Tahoma" w:cs="Tahoma"/>
          <w:sz w:val="18"/>
          <w:szCs w:val="18"/>
        </w:rPr>
        <w:t xml:space="preserve">Your completion of this bid is an official application to host the NAIA </w:t>
      </w:r>
      <w:r w:rsidR="004A51EA">
        <w:rPr>
          <w:rFonts w:ascii="Tahoma" w:hAnsi="Tahoma" w:cs="Tahoma"/>
          <w:sz w:val="18"/>
          <w:szCs w:val="18"/>
        </w:rPr>
        <w:t>Winter Celebration of Champions in 2023</w:t>
      </w:r>
      <w:r>
        <w:rPr>
          <w:rFonts w:ascii="Tahoma" w:hAnsi="Tahoma" w:cs="Tahoma"/>
          <w:sz w:val="18"/>
          <w:szCs w:val="18"/>
        </w:rPr>
        <w:t xml:space="preserve">. </w:t>
      </w:r>
    </w:p>
    <w:p w:rsidR="000F6754" w:rsidRDefault="000F6754" w:rsidP="00A460A3">
      <w:pPr>
        <w:rPr>
          <w:rFonts w:ascii="Tahoma" w:hAnsi="Tahoma" w:cs="Tahoma"/>
          <w:sz w:val="18"/>
          <w:szCs w:val="18"/>
        </w:rPr>
      </w:pPr>
      <w:r>
        <w:rPr>
          <w:rFonts w:ascii="Tahoma" w:hAnsi="Tahoma" w:cs="Tahoma"/>
          <w:sz w:val="18"/>
          <w:szCs w:val="18"/>
        </w:rPr>
        <w:t>After submission the NAIA national office will review all bids and will give all complete bids full consideration.  Following the initial review some bidders may be awarded official telephone interviews.  After all telephone interviews finalists may be awarded an official site visit.</w:t>
      </w:r>
    </w:p>
    <w:p w:rsidR="00A460A3" w:rsidRPr="009A3E3E" w:rsidRDefault="00A460A3" w:rsidP="00A460A3">
      <w:pPr>
        <w:rPr>
          <w:rFonts w:ascii="Tahoma" w:hAnsi="Tahoma" w:cs="Tahoma"/>
          <w:sz w:val="18"/>
          <w:szCs w:val="18"/>
        </w:rPr>
      </w:pPr>
      <w:r w:rsidRPr="009A3E3E">
        <w:rPr>
          <w:rFonts w:ascii="Tahoma" w:hAnsi="Tahoma" w:cs="Tahoma"/>
          <w:sz w:val="18"/>
          <w:szCs w:val="18"/>
        </w:rPr>
        <w:t xml:space="preserve">Please be advised that after appropriate site visits, a contract shall be offered to the selected site based upon the terms and conditions of this bid. If you have any questions relative to the completion of this bid or about the </w:t>
      </w:r>
      <w:r w:rsidR="005472A7">
        <w:rPr>
          <w:rFonts w:ascii="Tahoma" w:hAnsi="Tahoma" w:cs="Tahoma"/>
          <w:sz w:val="18"/>
          <w:szCs w:val="18"/>
        </w:rPr>
        <w:t>NAIA Winter Celebration of Champions</w:t>
      </w:r>
      <w:r w:rsidRPr="009A3E3E">
        <w:rPr>
          <w:rFonts w:ascii="Tahoma" w:hAnsi="Tahoma" w:cs="Tahoma"/>
          <w:sz w:val="18"/>
          <w:szCs w:val="18"/>
        </w:rPr>
        <w:t xml:space="preserve"> in general, please contact:</w:t>
      </w:r>
    </w:p>
    <w:p w:rsidR="00A460A3" w:rsidRPr="009A3E3E" w:rsidRDefault="004A51EA" w:rsidP="00A460A3">
      <w:pPr>
        <w:rPr>
          <w:rFonts w:ascii="Tahoma" w:hAnsi="Tahoma" w:cs="Tahoma"/>
          <w:sz w:val="18"/>
          <w:szCs w:val="18"/>
        </w:rPr>
      </w:pPr>
      <w:r>
        <w:rPr>
          <w:rFonts w:ascii="Tahoma" w:hAnsi="Tahoma" w:cs="Tahoma"/>
          <w:sz w:val="18"/>
          <w:szCs w:val="18"/>
        </w:rPr>
        <w:t>Mike Higgins</w:t>
      </w:r>
      <w:r w:rsidR="000F6754">
        <w:rPr>
          <w:rFonts w:ascii="Tahoma" w:hAnsi="Tahoma" w:cs="Tahoma"/>
          <w:sz w:val="18"/>
          <w:szCs w:val="18"/>
        </w:rPr>
        <w:br/>
      </w:r>
      <w:r>
        <w:rPr>
          <w:rFonts w:ascii="Tahoma" w:hAnsi="Tahoma" w:cs="Tahoma"/>
          <w:sz w:val="18"/>
          <w:szCs w:val="18"/>
        </w:rPr>
        <w:t>Director of Championships</w:t>
      </w:r>
      <w:r w:rsidR="009A3E3E" w:rsidRPr="009A3E3E">
        <w:rPr>
          <w:rFonts w:ascii="Tahoma" w:hAnsi="Tahoma" w:cs="Tahoma"/>
          <w:sz w:val="18"/>
          <w:szCs w:val="18"/>
        </w:rPr>
        <w:br/>
      </w:r>
      <w:r w:rsidR="00A460A3" w:rsidRPr="009A3E3E">
        <w:rPr>
          <w:rFonts w:ascii="Tahoma" w:hAnsi="Tahoma" w:cs="Tahoma"/>
          <w:sz w:val="18"/>
          <w:szCs w:val="18"/>
        </w:rPr>
        <w:t>NAIA National Office - Department of Championships</w:t>
      </w:r>
      <w:r w:rsidR="009A3E3E" w:rsidRPr="009A3E3E">
        <w:rPr>
          <w:rFonts w:ascii="Tahoma" w:hAnsi="Tahoma" w:cs="Tahoma"/>
          <w:sz w:val="18"/>
          <w:szCs w:val="18"/>
        </w:rPr>
        <w:br/>
      </w:r>
      <w:r w:rsidR="00A460A3" w:rsidRPr="009A3E3E">
        <w:rPr>
          <w:rFonts w:ascii="Tahoma" w:hAnsi="Tahoma" w:cs="Tahoma"/>
          <w:sz w:val="18"/>
          <w:szCs w:val="18"/>
        </w:rPr>
        <w:t>1200 Grand Blvd</w:t>
      </w:r>
      <w:proofErr w:type="gramStart"/>
      <w:r w:rsidR="00A460A3" w:rsidRPr="009A3E3E">
        <w:rPr>
          <w:rFonts w:ascii="Tahoma" w:hAnsi="Tahoma" w:cs="Tahoma"/>
          <w:sz w:val="18"/>
          <w:szCs w:val="18"/>
        </w:rPr>
        <w:t>.</w:t>
      </w:r>
      <w:proofErr w:type="gramEnd"/>
      <w:r w:rsidR="009A3E3E" w:rsidRPr="009A3E3E">
        <w:rPr>
          <w:rFonts w:ascii="Tahoma" w:hAnsi="Tahoma" w:cs="Tahoma"/>
          <w:sz w:val="18"/>
          <w:szCs w:val="18"/>
        </w:rPr>
        <w:br/>
      </w:r>
      <w:r w:rsidR="00A460A3" w:rsidRPr="009A3E3E">
        <w:rPr>
          <w:rFonts w:ascii="Tahoma" w:hAnsi="Tahoma" w:cs="Tahoma"/>
          <w:sz w:val="18"/>
          <w:szCs w:val="18"/>
        </w:rPr>
        <w:t>Kansas City, MO 64106</w:t>
      </w:r>
    </w:p>
    <w:p w:rsidR="00A460A3" w:rsidRPr="009A3E3E" w:rsidRDefault="00A460A3" w:rsidP="00A460A3">
      <w:pPr>
        <w:rPr>
          <w:rFonts w:ascii="Tahoma" w:hAnsi="Tahoma" w:cs="Tahoma"/>
          <w:sz w:val="18"/>
          <w:szCs w:val="18"/>
        </w:rPr>
      </w:pPr>
      <w:r w:rsidRPr="009A3E3E">
        <w:rPr>
          <w:rFonts w:ascii="Tahoma" w:hAnsi="Tahoma" w:cs="Tahoma"/>
          <w:sz w:val="18"/>
          <w:szCs w:val="18"/>
        </w:rPr>
        <w:t>Main: (816) 595-8</w:t>
      </w:r>
      <w:r w:rsidR="009A3E3E" w:rsidRPr="009A3E3E">
        <w:rPr>
          <w:rFonts w:ascii="Tahoma" w:hAnsi="Tahoma" w:cs="Tahoma"/>
          <w:sz w:val="18"/>
          <w:szCs w:val="18"/>
        </w:rPr>
        <w:t>1</w:t>
      </w:r>
      <w:r w:rsidR="004A51EA">
        <w:rPr>
          <w:rFonts w:ascii="Tahoma" w:hAnsi="Tahoma" w:cs="Tahoma"/>
          <w:sz w:val="18"/>
          <w:szCs w:val="18"/>
        </w:rPr>
        <w:t>43</w:t>
      </w:r>
      <w:r w:rsidR="009A3E3E" w:rsidRPr="009A3E3E">
        <w:rPr>
          <w:rFonts w:ascii="Tahoma" w:hAnsi="Tahoma" w:cs="Tahoma"/>
          <w:sz w:val="18"/>
          <w:szCs w:val="18"/>
        </w:rPr>
        <w:br/>
      </w:r>
      <w:r w:rsidRPr="009A3E3E">
        <w:rPr>
          <w:rFonts w:ascii="Tahoma" w:hAnsi="Tahoma" w:cs="Tahoma"/>
          <w:sz w:val="18"/>
          <w:szCs w:val="18"/>
        </w:rPr>
        <w:t>Fax: (816) 595-8200</w:t>
      </w:r>
    </w:p>
    <w:p w:rsidR="00A460A3" w:rsidRPr="009A3E3E" w:rsidRDefault="00A460A3" w:rsidP="00A460A3">
      <w:pPr>
        <w:rPr>
          <w:rFonts w:ascii="Tahoma" w:hAnsi="Tahoma" w:cs="Tahoma"/>
          <w:sz w:val="18"/>
          <w:szCs w:val="18"/>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A460A3" w:rsidRDefault="00A460A3" w:rsidP="00A460A3">
      <w:pPr>
        <w:rPr>
          <w:rFonts w:ascii="Tahoma" w:hAnsi="Tahoma" w:cs="Tahoma"/>
        </w:rPr>
      </w:pPr>
    </w:p>
    <w:p w:rsidR="009A3E3E" w:rsidRDefault="009A3E3E" w:rsidP="00A460A3">
      <w:pPr>
        <w:rPr>
          <w:rFonts w:ascii="Franklin Gothic Demi Cond" w:hAnsi="Franklin Gothic Demi Cond" w:cs="Tahoma"/>
          <w:sz w:val="32"/>
          <w:szCs w:val="32"/>
        </w:rPr>
      </w:pPr>
    </w:p>
    <w:p w:rsidR="009A3E3E" w:rsidRDefault="009A3E3E" w:rsidP="00A460A3">
      <w:pPr>
        <w:rPr>
          <w:rFonts w:ascii="Franklin Gothic Demi Cond" w:hAnsi="Franklin Gothic Demi Cond" w:cs="Tahoma"/>
          <w:sz w:val="32"/>
          <w:szCs w:val="32"/>
        </w:rPr>
      </w:pPr>
    </w:p>
    <w:p w:rsidR="009A3E3E" w:rsidRDefault="009A3E3E" w:rsidP="00A460A3">
      <w:pPr>
        <w:rPr>
          <w:rFonts w:ascii="Franklin Gothic Demi Cond" w:hAnsi="Franklin Gothic Demi Cond" w:cs="Tahoma"/>
          <w:sz w:val="32"/>
          <w:szCs w:val="32"/>
        </w:rPr>
      </w:pPr>
    </w:p>
    <w:p w:rsidR="009A3E3E" w:rsidRPr="009A3E3E" w:rsidRDefault="005565BE" w:rsidP="009A3E3E">
      <w:pPr>
        <w:rPr>
          <w:rFonts w:ascii="Franklin Gothic Demi Cond" w:hAnsi="Franklin Gothic Demi Cond" w:cs="Tahoma"/>
          <w:sz w:val="28"/>
          <w:szCs w:val="28"/>
        </w:rPr>
      </w:pPr>
      <w:r>
        <w:rPr>
          <w:rFonts w:ascii="Franklin Gothic Demi Cond" w:hAnsi="Franklin Gothic Demi Cond" w:cs="Tahoma"/>
          <w:sz w:val="28"/>
          <w:szCs w:val="28"/>
        </w:rPr>
        <w:t>Section II</w:t>
      </w:r>
      <w:r w:rsidR="00A460A3" w:rsidRPr="009A3E3E">
        <w:rPr>
          <w:rFonts w:ascii="Franklin Gothic Demi Cond" w:hAnsi="Franklin Gothic Demi Cond" w:cs="Tahoma"/>
          <w:sz w:val="28"/>
          <w:szCs w:val="28"/>
        </w:rPr>
        <w:t>.</w:t>
      </w:r>
      <w:r w:rsidR="009A3E3E" w:rsidRPr="009A3E3E">
        <w:rPr>
          <w:rFonts w:ascii="Franklin Gothic Demi Cond" w:hAnsi="Franklin Gothic Demi Cond" w:cs="Tahoma"/>
          <w:sz w:val="28"/>
          <w:szCs w:val="28"/>
        </w:rPr>
        <w:t xml:space="preserve"> Designation of Bid</w:t>
      </w:r>
    </w:p>
    <w:p w:rsidR="00A460A3" w:rsidRDefault="00A460A3" w:rsidP="00A460A3">
      <w:pPr>
        <w:rPr>
          <w:rFonts w:ascii="Tahoma" w:hAnsi="Tahoma" w:cs="Tahoma"/>
          <w:sz w:val="18"/>
          <w:szCs w:val="18"/>
        </w:rPr>
      </w:pPr>
      <w:r w:rsidRPr="009A3E3E">
        <w:rPr>
          <w:rFonts w:ascii="Tahoma" w:hAnsi="Tahoma" w:cs="Tahoma"/>
          <w:sz w:val="18"/>
          <w:szCs w:val="18"/>
        </w:rPr>
        <w:t xml:space="preserve">This bid submitted is to host the </w:t>
      </w:r>
      <w:r w:rsidR="005472A7">
        <w:rPr>
          <w:rFonts w:ascii="Tahoma" w:hAnsi="Tahoma" w:cs="Tahoma"/>
          <w:sz w:val="18"/>
          <w:szCs w:val="18"/>
        </w:rPr>
        <w:t>2023 NAIA Winter Celebration of Champions</w:t>
      </w:r>
      <w:r w:rsidRPr="009A3E3E">
        <w:rPr>
          <w:rFonts w:ascii="Tahoma" w:hAnsi="Tahoma" w:cs="Tahoma"/>
          <w:sz w:val="18"/>
          <w:szCs w:val="18"/>
        </w:rPr>
        <w:t>.</w:t>
      </w:r>
    </w:p>
    <w:p w:rsidR="009A3E3E" w:rsidRDefault="009A3E3E" w:rsidP="00A460A3">
      <w:pPr>
        <w:rPr>
          <w:rFonts w:ascii="Tahoma" w:hAnsi="Tahoma" w:cs="Tahoma"/>
          <w:sz w:val="18"/>
          <w:szCs w:val="18"/>
        </w:rPr>
      </w:pPr>
      <w:r>
        <w:rPr>
          <w:rFonts w:ascii="Tahoma" w:hAnsi="Tahoma" w:cs="Tahoma"/>
          <w:sz w:val="18"/>
          <w:szCs w:val="18"/>
        </w:rPr>
        <w:tab/>
      </w:r>
      <w:r w:rsidR="005472A7">
        <w:rPr>
          <w:rFonts w:ascii="Tahoma" w:hAnsi="Tahoma" w:cs="Tahoma"/>
          <w:sz w:val="18"/>
          <w:szCs w:val="18"/>
        </w:rPr>
        <w:t>March 1-4, 2023</w:t>
      </w:r>
    </w:p>
    <w:p w:rsidR="009A3E3E" w:rsidRDefault="009A3E3E" w:rsidP="00A460A3">
      <w:pPr>
        <w:rPr>
          <w:rFonts w:ascii="Tahoma" w:hAnsi="Tahoma" w:cs="Tahoma"/>
          <w:sz w:val="18"/>
          <w:szCs w:val="18"/>
        </w:rPr>
      </w:pPr>
    </w:p>
    <w:p w:rsidR="00AB5A30" w:rsidRDefault="00AB5A30" w:rsidP="00A460A3">
      <w:pPr>
        <w:rPr>
          <w:rFonts w:ascii="Tahoma" w:hAnsi="Tahoma" w:cs="Tahoma"/>
          <w:sz w:val="18"/>
          <w:szCs w:val="18"/>
        </w:rPr>
      </w:pPr>
    </w:p>
    <w:p w:rsidR="00AB5A30" w:rsidRDefault="00AB5A30"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E535F5" w:rsidRPr="00E535F5" w:rsidRDefault="00E535F5" w:rsidP="00E535F5">
      <w:pPr>
        <w:rPr>
          <w:rFonts w:ascii="Tahoma" w:hAnsi="Tahoma" w:cs="Tahoma"/>
          <w:b/>
          <w:sz w:val="18"/>
          <w:szCs w:val="18"/>
        </w:rPr>
      </w:pPr>
      <w:r w:rsidRPr="00E535F5">
        <w:rPr>
          <w:rFonts w:ascii="Tahoma" w:hAnsi="Tahoma" w:cs="Tahoma"/>
          <w:b/>
          <w:sz w:val="18"/>
          <w:szCs w:val="18"/>
        </w:rPr>
        <w:lastRenderedPageBreak/>
        <w:t xml:space="preserve">Name: </w:t>
      </w:r>
      <w:sdt>
        <w:sdtPr>
          <w:rPr>
            <w:rFonts w:ascii="Tahoma" w:hAnsi="Tahoma" w:cs="Tahoma"/>
            <w:b/>
            <w:sz w:val="18"/>
            <w:szCs w:val="18"/>
          </w:rPr>
          <w:id w:val="60839464"/>
          <w:placeholder>
            <w:docPart w:val="0B7AE22546EF4487BA29067E791B2CD1"/>
          </w:placeholder>
          <w:showingPlcHdr/>
        </w:sdtPr>
        <w:sdtEndPr/>
        <w:sdtContent>
          <w:r w:rsidR="00440CFF" w:rsidRPr="00440CFF">
            <w:rPr>
              <w:rStyle w:val="PlaceholderText"/>
            </w:rPr>
            <w:t>Click or tap here to enter text.</w:t>
          </w:r>
        </w:sdtContent>
      </w:sdt>
    </w:p>
    <w:p w:rsidR="00E535F5" w:rsidRPr="00E535F5" w:rsidRDefault="00E535F5" w:rsidP="00E535F5">
      <w:pPr>
        <w:rPr>
          <w:rFonts w:ascii="Tahoma" w:hAnsi="Tahoma" w:cs="Tahoma"/>
          <w:b/>
          <w:sz w:val="18"/>
          <w:szCs w:val="18"/>
        </w:rPr>
      </w:pPr>
    </w:p>
    <w:p w:rsidR="00E535F5" w:rsidRPr="00E535F5" w:rsidRDefault="00E535F5" w:rsidP="00E535F5">
      <w:pPr>
        <w:rPr>
          <w:rFonts w:ascii="Tahoma" w:hAnsi="Tahoma" w:cs="Tahoma"/>
          <w:b/>
          <w:sz w:val="18"/>
          <w:szCs w:val="18"/>
        </w:rPr>
      </w:pPr>
      <w:r w:rsidRPr="00E535F5">
        <w:rPr>
          <w:rFonts w:ascii="Tahoma" w:hAnsi="Tahoma" w:cs="Tahoma"/>
          <w:b/>
          <w:sz w:val="18"/>
          <w:szCs w:val="18"/>
        </w:rPr>
        <w:t xml:space="preserve">Date: </w:t>
      </w:r>
      <w:sdt>
        <w:sdtPr>
          <w:rPr>
            <w:rFonts w:ascii="Tahoma" w:hAnsi="Tahoma" w:cs="Tahoma"/>
            <w:b/>
            <w:sz w:val="18"/>
            <w:szCs w:val="18"/>
          </w:rPr>
          <w:id w:val="-1165542565"/>
          <w:placeholder>
            <w:docPart w:val="66846B292DED48DE9C206FB5A41C2DBC"/>
          </w:placeholder>
          <w:showingPlcHdr/>
        </w:sdtPr>
        <w:sdtEndPr/>
        <w:sdtContent>
          <w:r w:rsidRPr="00E535F5">
            <w:rPr>
              <w:rStyle w:val="PlaceholderText"/>
              <w:b/>
            </w:rPr>
            <w:t>Click or tap here to enter text.</w:t>
          </w:r>
        </w:sdtContent>
      </w:sdt>
    </w:p>
    <w:p w:rsidR="00E535F5" w:rsidRPr="00E535F5" w:rsidRDefault="00E535F5" w:rsidP="00E535F5">
      <w:pPr>
        <w:rPr>
          <w:rFonts w:ascii="Tahoma" w:hAnsi="Tahoma" w:cs="Tahoma"/>
          <w:b/>
          <w:sz w:val="18"/>
          <w:szCs w:val="18"/>
        </w:rPr>
      </w:pPr>
    </w:p>
    <w:p w:rsidR="00E535F5" w:rsidRPr="00E535F5" w:rsidRDefault="00E535F5" w:rsidP="00E535F5">
      <w:pPr>
        <w:rPr>
          <w:rFonts w:ascii="Tahoma" w:hAnsi="Tahoma" w:cs="Tahoma"/>
          <w:b/>
          <w:sz w:val="18"/>
          <w:szCs w:val="18"/>
        </w:rPr>
      </w:pPr>
      <w:r w:rsidRPr="00E535F5">
        <w:rPr>
          <w:rFonts w:ascii="Tahoma" w:hAnsi="Tahoma" w:cs="Tahoma"/>
          <w:b/>
          <w:sz w:val="18"/>
          <w:szCs w:val="18"/>
        </w:rPr>
        <w:t xml:space="preserve">Institution/Affiliation: </w:t>
      </w:r>
      <w:sdt>
        <w:sdtPr>
          <w:rPr>
            <w:rFonts w:ascii="Tahoma" w:hAnsi="Tahoma" w:cs="Tahoma"/>
            <w:b/>
            <w:sz w:val="18"/>
            <w:szCs w:val="18"/>
          </w:rPr>
          <w:id w:val="1974784320"/>
          <w:placeholder>
            <w:docPart w:val="2C2FD17BCCEF47F08380C0540B102940"/>
          </w:placeholder>
          <w:showingPlcHdr/>
        </w:sdtPr>
        <w:sdtEndPr/>
        <w:sdtContent>
          <w:r w:rsidRPr="00E535F5">
            <w:rPr>
              <w:rStyle w:val="PlaceholderText"/>
              <w:b/>
            </w:rPr>
            <w:t>Click or tap here to enter text.</w:t>
          </w:r>
        </w:sdtContent>
      </w:sdt>
    </w:p>
    <w:p w:rsidR="00E535F5" w:rsidRPr="00E535F5" w:rsidRDefault="00E535F5" w:rsidP="00E535F5">
      <w:pPr>
        <w:rPr>
          <w:rFonts w:ascii="Tahoma" w:hAnsi="Tahoma" w:cs="Tahoma"/>
          <w:b/>
          <w:sz w:val="18"/>
          <w:szCs w:val="18"/>
        </w:rPr>
      </w:pPr>
    </w:p>
    <w:p w:rsidR="00E535F5" w:rsidRPr="00E535F5" w:rsidRDefault="00E535F5" w:rsidP="00E535F5">
      <w:pPr>
        <w:rPr>
          <w:rFonts w:ascii="Tahoma" w:hAnsi="Tahoma" w:cs="Tahoma"/>
          <w:b/>
          <w:sz w:val="18"/>
          <w:szCs w:val="18"/>
        </w:rPr>
      </w:pPr>
      <w:r w:rsidRPr="00E535F5">
        <w:rPr>
          <w:rFonts w:ascii="Tahoma" w:hAnsi="Tahoma" w:cs="Tahoma"/>
          <w:b/>
          <w:sz w:val="18"/>
          <w:szCs w:val="18"/>
        </w:rPr>
        <w:t xml:space="preserve">Email Address: </w:t>
      </w:r>
      <w:sdt>
        <w:sdtPr>
          <w:rPr>
            <w:rFonts w:ascii="Tahoma" w:hAnsi="Tahoma" w:cs="Tahoma"/>
            <w:b/>
            <w:sz w:val="18"/>
            <w:szCs w:val="18"/>
          </w:rPr>
          <w:id w:val="-285342295"/>
          <w:placeholder>
            <w:docPart w:val="5C1BDACC8709444FB94645ECE8954E1A"/>
          </w:placeholder>
          <w:showingPlcHdr/>
        </w:sdtPr>
        <w:sdtEndPr/>
        <w:sdtContent>
          <w:r w:rsidRPr="00E535F5">
            <w:rPr>
              <w:rStyle w:val="PlaceholderText"/>
              <w:b/>
            </w:rPr>
            <w:t>Click or tap here to enter text.</w:t>
          </w:r>
        </w:sdtContent>
      </w:sdt>
    </w:p>
    <w:p w:rsidR="00E535F5" w:rsidRPr="00E535F5" w:rsidRDefault="00E535F5" w:rsidP="00E535F5">
      <w:pPr>
        <w:rPr>
          <w:rFonts w:ascii="Tahoma" w:hAnsi="Tahoma" w:cs="Tahoma"/>
          <w:b/>
          <w:sz w:val="18"/>
          <w:szCs w:val="18"/>
        </w:rPr>
      </w:pPr>
    </w:p>
    <w:p w:rsidR="00E535F5" w:rsidRPr="00E535F5" w:rsidRDefault="00E535F5" w:rsidP="00E535F5">
      <w:pPr>
        <w:rPr>
          <w:rFonts w:ascii="Tahoma" w:hAnsi="Tahoma" w:cs="Tahoma"/>
          <w:b/>
          <w:sz w:val="18"/>
          <w:szCs w:val="18"/>
        </w:rPr>
      </w:pPr>
      <w:r w:rsidRPr="00E535F5">
        <w:rPr>
          <w:rFonts w:ascii="Tahoma" w:hAnsi="Tahoma" w:cs="Tahoma"/>
          <w:b/>
          <w:sz w:val="18"/>
          <w:szCs w:val="18"/>
        </w:rPr>
        <w:t xml:space="preserve">Phone Number: </w:t>
      </w:r>
      <w:sdt>
        <w:sdtPr>
          <w:rPr>
            <w:rFonts w:ascii="Tahoma" w:hAnsi="Tahoma" w:cs="Tahoma"/>
            <w:b/>
            <w:sz w:val="18"/>
            <w:szCs w:val="18"/>
          </w:rPr>
          <w:id w:val="2107536066"/>
          <w:placeholder>
            <w:docPart w:val="0726B97D598C44B7A82E7F13B0C6EB0A"/>
          </w:placeholder>
          <w:showingPlcHdr/>
        </w:sdtPr>
        <w:sdtEndPr/>
        <w:sdtContent>
          <w:r w:rsidRPr="00E535F5">
            <w:rPr>
              <w:rStyle w:val="PlaceholderText"/>
              <w:b/>
            </w:rPr>
            <w:t>Click or tap here to enter text.</w:t>
          </w:r>
        </w:sdtContent>
      </w:sdt>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E535F5" w:rsidRDefault="00E535F5" w:rsidP="001A2D45">
      <w:pPr>
        <w:rPr>
          <w:rFonts w:ascii="Tahoma" w:hAnsi="Tahoma" w:cs="Tahoma"/>
          <w:sz w:val="28"/>
          <w:szCs w:val="28"/>
        </w:rPr>
      </w:pPr>
    </w:p>
    <w:p w:rsidR="005472A7" w:rsidRDefault="005472A7" w:rsidP="001A2D45">
      <w:pPr>
        <w:rPr>
          <w:rFonts w:ascii="Tahoma" w:hAnsi="Tahoma" w:cs="Tahoma"/>
          <w:sz w:val="28"/>
          <w:szCs w:val="28"/>
        </w:rPr>
      </w:pPr>
    </w:p>
    <w:p w:rsidR="001A2D45" w:rsidRPr="005565BE" w:rsidRDefault="005565BE" w:rsidP="001A2D45">
      <w:pPr>
        <w:rPr>
          <w:rFonts w:ascii="Franklin Gothic Demi Cond" w:hAnsi="Franklin Gothic Demi Cond" w:cs="Tahoma"/>
          <w:sz w:val="28"/>
          <w:szCs w:val="28"/>
        </w:rPr>
      </w:pPr>
      <w:r w:rsidRPr="005565BE">
        <w:rPr>
          <w:rFonts w:ascii="Franklin Gothic Demi Cond" w:hAnsi="Franklin Gothic Demi Cond" w:cs="Tahoma"/>
          <w:sz w:val="28"/>
          <w:szCs w:val="28"/>
        </w:rPr>
        <w:t>Section III</w:t>
      </w:r>
      <w:r w:rsidR="00A460A3" w:rsidRPr="005565BE">
        <w:rPr>
          <w:rFonts w:ascii="Franklin Gothic Demi Cond" w:hAnsi="Franklin Gothic Demi Cond" w:cs="Tahoma"/>
          <w:sz w:val="28"/>
          <w:szCs w:val="28"/>
        </w:rPr>
        <w:t>.</w:t>
      </w:r>
      <w:r w:rsidR="001A2D45" w:rsidRPr="005565BE">
        <w:rPr>
          <w:rFonts w:ascii="Franklin Gothic Demi Cond" w:hAnsi="Franklin Gothic Demi Cond" w:cs="Tahoma"/>
          <w:sz w:val="28"/>
          <w:szCs w:val="28"/>
        </w:rPr>
        <w:t xml:space="preserve"> Statement/Acknowledgement of Event Policy</w:t>
      </w:r>
    </w:p>
    <w:p w:rsidR="00A460A3" w:rsidRPr="00AB5A30" w:rsidRDefault="001A2D45" w:rsidP="00A460A3">
      <w:pPr>
        <w:rPr>
          <w:rFonts w:ascii="Tahoma" w:hAnsi="Tahoma" w:cs="Tahoma"/>
          <w:sz w:val="18"/>
          <w:szCs w:val="18"/>
        </w:rPr>
      </w:pPr>
      <w:r w:rsidRPr="00AB5A30">
        <w:rPr>
          <w:rFonts w:ascii="Tahoma" w:eastAsia="Calibri" w:hAnsi="Tahoma" w:cs="Tahoma"/>
          <w:sz w:val="18"/>
          <w:szCs w:val="18"/>
        </w:rPr>
        <w:t xml:space="preserve">The official name of the event shall be the NAIA </w:t>
      </w:r>
      <w:r w:rsidR="005472A7">
        <w:rPr>
          <w:rFonts w:ascii="Tahoma" w:eastAsia="Calibri" w:hAnsi="Tahoma" w:cs="Tahoma"/>
          <w:sz w:val="18"/>
          <w:szCs w:val="18"/>
        </w:rPr>
        <w:t xml:space="preserve">Winter Celebration of Champions </w:t>
      </w:r>
      <w:r w:rsidRPr="00AB5A30">
        <w:rPr>
          <w:rFonts w:ascii="Tahoma" w:eastAsia="Calibri" w:hAnsi="Tahoma" w:cs="Tahoma"/>
          <w:sz w:val="18"/>
          <w:szCs w:val="18"/>
        </w:rPr>
        <w:t xml:space="preserve">and </w:t>
      </w:r>
      <w:proofErr w:type="gramStart"/>
      <w:r w:rsidRPr="00AB5A30">
        <w:rPr>
          <w:rFonts w:ascii="Tahoma" w:eastAsia="Calibri" w:hAnsi="Tahoma" w:cs="Tahoma"/>
          <w:sz w:val="18"/>
          <w:szCs w:val="18"/>
        </w:rPr>
        <w:t>must be conducted</w:t>
      </w:r>
      <w:proofErr w:type="gramEnd"/>
      <w:r w:rsidRPr="00AB5A30">
        <w:rPr>
          <w:rFonts w:ascii="Tahoma" w:eastAsia="Calibri" w:hAnsi="Tahoma" w:cs="Tahoma"/>
          <w:sz w:val="18"/>
          <w:szCs w:val="18"/>
        </w:rPr>
        <w:t xml:space="preserve"> under the direct control and supervision of the National Association of Intercollegiate Athletics (NAIA). The NAIA will approve the designation of the host site event chairperson and committees, who will work with the NAIA National Office sport manager</w:t>
      </w:r>
      <w:r w:rsidR="00FA6885">
        <w:rPr>
          <w:rFonts w:ascii="Tahoma" w:eastAsia="Calibri" w:hAnsi="Tahoma" w:cs="Tahoma"/>
          <w:sz w:val="18"/>
          <w:szCs w:val="18"/>
        </w:rPr>
        <w:t>s</w:t>
      </w:r>
      <w:r w:rsidRPr="00AB5A30">
        <w:rPr>
          <w:rFonts w:ascii="Tahoma" w:eastAsia="Calibri" w:hAnsi="Tahoma" w:cs="Tahoma"/>
          <w:sz w:val="18"/>
          <w:szCs w:val="18"/>
        </w:rPr>
        <w:t xml:space="preserve"> in organizing and conducting the championship</w:t>
      </w:r>
      <w:r w:rsidR="00FA6885">
        <w:rPr>
          <w:rFonts w:ascii="Tahoma" w:eastAsia="Calibri" w:hAnsi="Tahoma" w:cs="Tahoma"/>
          <w:sz w:val="18"/>
          <w:szCs w:val="18"/>
        </w:rPr>
        <w:t>s</w:t>
      </w:r>
      <w:r w:rsidRPr="00AB5A30">
        <w:rPr>
          <w:rFonts w:ascii="Tahoma" w:eastAsia="Calibri" w:hAnsi="Tahoma" w:cs="Tahoma"/>
          <w:sz w:val="18"/>
          <w:szCs w:val="18"/>
        </w:rPr>
        <w:t>. The acceptance of a bid and designation of a host site does not become official until an event contract has been executed between the host and the NAIA.</w:t>
      </w:r>
    </w:p>
    <w:p w:rsidR="001A2D45" w:rsidRDefault="001A2D45" w:rsidP="00AB5A30">
      <w:pPr>
        <w:pStyle w:val="ListParagraph"/>
        <w:numPr>
          <w:ilvl w:val="0"/>
          <w:numId w:val="13"/>
        </w:numPr>
        <w:rPr>
          <w:rFonts w:ascii="Tahoma" w:hAnsi="Tahoma" w:cs="Tahoma"/>
          <w:sz w:val="18"/>
          <w:szCs w:val="18"/>
        </w:rPr>
      </w:pPr>
      <w:r w:rsidRPr="00AB5A30">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rsidR="00AB5A30" w:rsidRPr="00AB5A30" w:rsidRDefault="00AB5A30" w:rsidP="00AB5A30">
      <w:pPr>
        <w:pStyle w:val="ListParagraph"/>
        <w:rPr>
          <w:rFonts w:ascii="Tahoma" w:hAnsi="Tahoma" w:cs="Tahoma"/>
          <w:sz w:val="18"/>
          <w:szCs w:val="18"/>
        </w:rPr>
      </w:pPr>
    </w:p>
    <w:p w:rsid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 xml:space="preserve">Corporations with business interests beyond the local area of the championship site shall not be solicited for financial support without </w:t>
      </w:r>
      <w:r w:rsidR="00AB5A30">
        <w:rPr>
          <w:rFonts w:ascii="Tahoma" w:hAnsi="Tahoma" w:cs="Tahoma"/>
          <w:sz w:val="18"/>
          <w:szCs w:val="18"/>
        </w:rPr>
        <w:t xml:space="preserve">the prior approval of the NAIA. The NAIA grants to the host all rights for sponsorship for the championship with the exception of any </w:t>
      </w:r>
      <w:r w:rsidR="00AB5A30">
        <w:rPr>
          <w:rFonts w:ascii="Tahoma" w:hAnsi="Tahoma" w:cs="Tahoma"/>
          <w:sz w:val="18"/>
          <w:szCs w:val="18"/>
        </w:rPr>
        <w:lastRenderedPageBreak/>
        <w:t xml:space="preserve">sponsor that would be listed “above the title”. For example, such a title would be ABC Sponsor NAIA </w:t>
      </w:r>
      <w:r w:rsidR="00FA6885">
        <w:rPr>
          <w:rFonts w:ascii="Tahoma" w:hAnsi="Tahoma" w:cs="Tahoma"/>
          <w:sz w:val="18"/>
          <w:szCs w:val="18"/>
        </w:rPr>
        <w:t>Winter Celebration of Champions</w:t>
      </w:r>
      <w:r w:rsidR="00AB5A30">
        <w:rPr>
          <w:rFonts w:ascii="Tahoma" w:hAnsi="Tahoma" w:cs="Tahoma"/>
          <w:sz w:val="18"/>
          <w:szCs w:val="18"/>
        </w:rPr>
        <w:t xml:space="preserve">. Such a title sponsor </w:t>
      </w:r>
      <w:r w:rsidR="00F03BC7">
        <w:rPr>
          <w:rFonts w:ascii="Tahoma" w:hAnsi="Tahoma" w:cs="Tahoma"/>
          <w:sz w:val="18"/>
          <w:szCs w:val="18"/>
        </w:rPr>
        <w:t xml:space="preserve">can be secured by the Host if a) the sponsor is approved by the NAIA; b) the sponsorship is greater than </w:t>
      </w:r>
      <w:r w:rsidR="00F03BC7" w:rsidRPr="00A3694C">
        <w:rPr>
          <w:rFonts w:ascii="Tahoma" w:hAnsi="Tahoma" w:cs="Tahoma"/>
          <w:sz w:val="18"/>
          <w:szCs w:val="18"/>
        </w:rPr>
        <w:t>$17,500. If</w:t>
      </w:r>
      <w:r w:rsidR="00F03BC7">
        <w:rPr>
          <w:rFonts w:ascii="Tahoma" w:hAnsi="Tahoma" w:cs="Tahoma"/>
          <w:sz w:val="18"/>
          <w:szCs w:val="18"/>
        </w:rPr>
        <w:t xml:space="preserve"> a title sponsor </w:t>
      </w:r>
      <w:proofErr w:type="gramStart"/>
      <w:r w:rsidR="00F03BC7">
        <w:rPr>
          <w:rFonts w:ascii="Tahoma" w:hAnsi="Tahoma" w:cs="Tahoma"/>
          <w:sz w:val="18"/>
          <w:szCs w:val="18"/>
        </w:rPr>
        <w:t>is secured</w:t>
      </w:r>
      <w:proofErr w:type="gramEnd"/>
      <w:r w:rsidR="00F03BC7">
        <w:rPr>
          <w:rFonts w:ascii="Tahoma" w:hAnsi="Tahoma" w:cs="Tahoma"/>
          <w:sz w:val="18"/>
          <w:szCs w:val="18"/>
        </w:rPr>
        <w:t>, the Host retains 8</w:t>
      </w:r>
      <w:r w:rsidR="00FA6885">
        <w:rPr>
          <w:rFonts w:ascii="Tahoma" w:hAnsi="Tahoma" w:cs="Tahoma"/>
          <w:sz w:val="18"/>
          <w:szCs w:val="18"/>
        </w:rPr>
        <w:t xml:space="preserve">0 </w:t>
      </w:r>
      <w:r w:rsidR="00F03BC7">
        <w:rPr>
          <w:rFonts w:ascii="Tahoma" w:hAnsi="Tahoma" w:cs="Tahoma"/>
          <w:sz w:val="18"/>
          <w:szCs w:val="18"/>
        </w:rPr>
        <w:t xml:space="preserve">percent of the title sponsorship and NAIA shall be paid 20-percent of the sponsorship. For title sponsorships sold by the NAIA, proceeds are shared 50/50. The Host shall have the rights to sell “presenting sponsorships” for its championship, for example, the NAIA </w:t>
      </w:r>
      <w:r w:rsidR="005472A7">
        <w:rPr>
          <w:rFonts w:ascii="Tahoma" w:hAnsi="Tahoma" w:cs="Tahoma"/>
          <w:sz w:val="18"/>
          <w:szCs w:val="18"/>
        </w:rPr>
        <w:t xml:space="preserve">Winter Celebration of </w:t>
      </w:r>
      <w:proofErr w:type="gramStart"/>
      <w:r w:rsidR="005472A7">
        <w:rPr>
          <w:rFonts w:ascii="Tahoma" w:hAnsi="Tahoma" w:cs="Tahoma"/>
          <w:sz w:val="18"/>
          <w:szCs w:val="18"/>
        </w:rPr>
        <w:t xml:space="preserve">Champions </w:t>
      </w:r>
      <w:r w:rsidR="00F03BC7">
        <w:rPr>
          <w:rFonts w:ascii="Tahoma" w:hAnsi="Tahoma" w:cs="Tahoma"/>
          <w:sz w:val="18"/>
          <w:szCs w:val="18"/>
        </w:rPr>
        <w:t xml:space="preserve"> presented</w:t>
      </w:r>
      <w:proofErr w:type="gramEnd"/>
      <w:r w:rsidR="00F03BC7">
        <w:rPr>
          <w:rFonts w:ascii="Tahoma" w:hAnsi="Tahoma" w:cs="Tahoma"/>
          <w:sz w:val="18"/>
          <w:szCs w:val="18"/>
        </w:rPr>
        <w:t xml:space="preserve"> by ABC Company, as well as any other non-title sponsorships, retaining all revenues from these sponsorships. </w:t>
      </w:r>
    </w:p>
    <w:p w:rsidR="00AB5A30" w:rsidRDefault="00AB5A30" w:rsidP="00AB5A30">
      <w:pPr>
        <w:pStyle w:val="ListParagraph"/>
        <w:rPr>
          <w:rFonts w:ascii="Tahoma" w:hAnsi="Tahoma" w:cs="Tahoma"/>
          <w:sz w:val="18"/>
          <w:szCs w:val="18"/>
        </w:rPr>
      </w:pPr>
    </w:p>
    <w:p w:rsid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sidR="00AB5A30">
        <w:rPr>
          <w:rFonts w:ascii="Tahoma" w:hAnsi="Tahoma" w:cs="Tahoma"/>
          <w:sz w:val="18"/>
          <w:szCs w:val="18"/>
        </w:rPr>
        <w:t xml:space="preserve"> site of the championship event.</w:t>
      </w:r>
    </w:p>
    <w:p w:rsidR="00AB5A30" w:rsidRDefault="00AB5A30" w:rsidP="00AB5A30">
      <w:pPr>
        <w:pStyle w:val="ListParagraph"/>
        <w:rPr>
          <w:rFonts w:ascii="Tahoma" w:hAnsi="Tahoma" w:cs="Tahoma"/>
          <w:sz w:val="18"/>
          <w:szCs w:val="18"/>
        </w:rPr>
      </w:pPr>
    </w:p>
    <w:p w:rsid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rsidR="00AB5A30" w:rsidRDefault="00AB5A30" w:rsidP="00AB5A30">
      <w:pPr>
        <w:pStyle w:val="ListParagraph"/>
        <w:rPr>
          <w:rFonts w:ascii="Tahoma" w:hAnsi="Tahoma" w:cs="Tahoma"/>
          <w:sz w:val="18"/>
          <w:szCs w:val="18"/>
        </w:rPr>
      </w:pPr>
    </w:p>
    <w:p w:rsid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sidR="00AB5A30">
        <w:rPr>
          <w:rFonts w:ascii="Tahoma" w:hAnsi="Tahoma" w:cs="Tahoma"/>
          <w:sz w:val="18"/>
          <w:szCs w:val="18"/>
        </w:rPr>
        <w:t>e not been approved by the NAIA.</w:t>
      </w:r>
    </w:p>
    <w:p w:rsidR="00AB5A30" w:rsidRDefault="00AB5A30" w:rsidP="00AB5A30">
      <w:pPr>
        <w:pStyle w:val="ListParagraph"/>
        <w:rPr>
          <w:rFonts w:ascii="Tahoma" w:hAnsi="Tahoma" w:cs="Tahoma"/>
          <w:sz w:val="18"/>
          <w:szCs w:val="18"/>
        </w:rPr>
      </w:pPr>
    </w:p>
    <w:p w:rsid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rsidR="00AB5A30" w:rsidRDefault="00AB5A30" w:rsidP="00AB5A30">
      <w:pPr>
        <w:pStyle w:val="ListParagraph"/>
        <w:rPr>
          <w:rFonts w:ascii="Tahoma" w:hAnsi="Tahoma" w:cs="Tahoma"/>
          <w:sz w:val="18"/>
          <w:szCs w:val="18"/>
        </w:rPr>
      </w:pPr>
    </w:p>
    <w:p w:rsidR="001A2D45" w:rsidRPr="00AB5A30" w:rsidRDefault="001A2D45" w:rsidP="00A460A3">
      <w:pPr>
        <w:pStyle w:val="ListParagraph"/>
        <w:numPr>
          <w:ilvl w:val="0"/>
          <w:numId w:val="13"/>
        </w:numPr>
        <w:rPr>
          <w:rFonts w:ascii="Tahoma" w:hAnsi="Tahoma" w:cs="Tahoma"/>
          <w:sz w:val="18"/>
          <w:szCs w:val="18"/>
        </w:rPr>
      </w:pPr>
      <w:r w:rsidRPr="00AB5A30">
        <w:rPr>
          <w:rFonts w:ascii="Tahoma" w:hAnsi="Tahoma" w:cs="Tahoma"/>
          <w:sz w:val="18"/>
          <w:szCs w:val="18"/>
        </w:rPr>
        <w:t xml:space="preserve">The host shall be responsible for conducting an approved NAIA </w:t>
      </w:r>
      <w:r w:rsidR="00FA6885">
        <w:rPr>
          <w:rFonts w:ascii="Tahoma" w:hAnsi="Tahoma" w:cs="Tahoma"/>
          <w:sz w:val="18"/>
          <w:szCs w:val="18"/>
        </w:rPr>
        <w:t>Teaming Up for Character</w:t>
      </w:r>
      <w:r w:rsidRPr="00AB5A30">
        <w:rPr>
          <w:rFonts w:ascii="Tahoma" w:hAnsi="Tahoma" w:cs="Tahoma"/>
          <w:sz w:val="18"/>
          <w:szCs w:val="18"/>
        </w:rPr>
        <w:t xml:space="preserve"> program immediately prior to or during the championship. The Host will work with the NAIA sport manager in creating, promoting and coordinating a </w:t>
      </w:r>
      <w:r w:rsidR="00FA6885">
        <w:rPr>
          <w:rFonts w:ascii="Tahoma" w:hAnsi="Tahoma" w:cs="Tahoma"/>
          <w:sz w:val="18"/>
          <w:szCs w:val="18"/>
        </w:rPr>
        <w:t>Teaming Up for Character</w:t>
      </w:r>
      <w:r w:rsidRPr="00AB5A30">
        <w:rPr>
          <w:rFonts w:ascii="Tahoma" w:hAnsi="Tahoma" w:cs="Tahoma"/>
          <w:sz w:val="18"/>
          <w:szCs w:val="18"/>
        </w:rPr>
        <w:t xml:space="preserve"> program/event that will integrate the participating student-athletes/coaches and the local community.</w:t>
      </w:r>
    </w:p>
    <w:p w:rsidR="00F93F81" w:rsidRDefault="00F93F81" w:rsidP="00F93F81">
      <w:pPr>
        <w:rPr>
          <w:rFonts w:ascii="Tahoma" w:hAnsi="Tahoma" w:cs="Tahoma"/>
          <w:sz w:val="18"/>
          <w:szCs w:val="18"/>
        </w:rPr>
      </w:pPr>
    </w:p>
    <w:p w:rsidR="00F93F81" w:rsidRPr="00F93F81" w:rsidRDefault="00F93F81" w:rsidP="00F93F81">
      <w:pPr>
        <w:rPr>
          <w:rFonts w:ascii="Tahoma" w:hAnsi="Tahoma" w:cs="Tahoma"/>
          <w:b/>
          <w:sz w:val="16"/>
          <w:szCs w:val="16"/>
        </w:rPr>
      </w:pPr>
      <w:r w:rsidRPr="00F93F81">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F93F81" w:rsidRPr="00F93F81" w:rsidRDefault="00F93F81" w:rsidP="00F93F81">
      <w:pPr>
        <w:pStyle w:val="ListParagraph"/>
        <w:rPr>
          <w:rFonts w:ascii="Tahoma" w:hAnsi="Tahoma" w:cs="Tahoma"/>
          <w:b/>
          <w:sz w:val="16"/>
          <w:szCs w:val="16"/>
        </w:rPr>
      </w:pPr>
    </w:p>
    <w:p w:rsidR="00F93F81" w:rsidRPr="00F93F81" w:rsidRDefault="00F93F81" w:rsidP="00F93F81">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864279215"/>
          <w14:checkbox>
            <w14:checked w14:val="0"/>
            <w14:checkedState w14:val="2612" w14:font="MS Gothic"/>
            <w14:uncheckedState w14:val="2610" w14:font="MS Gothic"/>
          </w14:checkbox>
        </w:sdtPr>
        <w:sdtEndPr/>
        <w:sdtContent>
          <w:r w:rsidR="000F515B">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96327915"/>
          <w14:checkbox>
            <w14:checked w14:val="0"/>
            <w14:checkedState w14:val="2612" w14:font="MS Gothic"/>
            <w14:uncheckedState w14:val="2610" w14:font="MS Gothic"/>
          </w14:checkbox>
        </w:sdtPr>
        <w:sdtEndPr/>
        <w:sdtContent>
          <w:r w:rsidR="000F515B">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776399205"/>
          <w14:checkbox>
            <w14:checked w14:val="0"/>
            <w14:checkedState w14:val="2612" w14:font="MS Gothic"/>
            <w14:uncheckedState w14:val="2610" w14:font="MS Gothic"/>
          </w14:checkbox>
        </w:sdtPr>
        <w:sdtEndPr/>
        <w:sdtContent>
          <w:r w:rsidR="000F515B">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F93F81" w:rsidRPr="00F93F81" w:rsidRDefault="00F93F81" w:rsidP="00F93F81">
      <w:pPr>
        <w:rPr>
          <w:rFonts w:ascii="Tahoma" w:hAnsi="Tahoma" w:cs="Tahoma"/>
          <w:b/>
          <w:sz w:val="16"/>
          <w:szCs w:val="16"/>
        </w:rPr>
      </w:pPr>
    </w:p>
    <w:p w:rsidR="00F93F81" w:rsidRPr="00F93F81" w:rsidRDefault="00F93F81" w:rsidP="00F93F81">
      <w:pPr>
        <w:rPr>
          <w:rFonts w:ascii="Tahoma" w:hAnsi="Tahoma" w:cs="Tahoma"/>
          <w:b/>
          <w:sz w:val="16"/>
          <w:szCs w:val="16"/>
        </w:rPr>
      </w:pPr>
      <w:r w:rsidRPr="00F93F81">
        <w:rPr>
          <w:rFonts w:ascii="Tahoma" w:hAnsi="Tahoma" w:cs="Tahoma"/>
          <w:b/>
          <w:sz w:val="16"/>
          <w:szCs w:val="16"/>
        </w:rPr>
        <w:lastRenderedPageBreak/>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5565BE" w:rsidRPr="00B447FD" w:rsidRDefault="00B447FD" w:rsidP="00A460A3">
      <w:pPr>
        <w:rPr>
          <w:rFonts w:ascii="Franklin Gothic Demi Cond" w:hAnsi="Franklin Gothic Demi Cond" w:cs="Tahoma"/>
          <w:sz w:val="28"/>
          <w:szCs w:val="28"/>
        </w:rPr>
      </w:pPr>
      <w:r w:rsidRPr="00B447FD">
        <w:rPr>
          <w:rFonts w:ascii="Franklin Gothic Demi Cond" w:hAnsi="Franklin Gothic Demi Cond" w:cs="Tahoma"/>
          <w:sz w:val="28"/>
          <w:szCs w:val="28"/>
        </w:rPr>
        <w:t>Section IV</w:t>
      </w:r>
      <w:r w:rsidR="005565BE" w:rsidRPr="00B447FD">
        <w:rPr>
          <w:rFonts w:ascii="Franklin Gothic Demi Cond" w:hAnsi="Franklin Gothic Demi Cond" w:cs="Tahoma"/>
          <w:sz w:val="28"/>
          <w:szCs w:val="28"/>
        </w:rPr>
        <w:t xml:space="preserve">. </w:t>
      </w:r>
      <w:r w:rsidRPr="00B447FD">
        <w:rPr>
          <w:rFonts w:ascii="Franklin Gothic Demi Cond" w:hAnsi="Franklin Gothic Demi Cond" w:cs="Tahoma"/>
          <w:sz w:val="28"/>
          <w:szCs w:val="28"/>
        </w:rPr>
        <w:t>AT-SITE VISIT GUARANTEE</w:t>
      </w:r>
    </w:p>
    <w:p w:rsidR="00A460A3" w:rsidRPr="005565BE" w:rsidRDefault="00D00CD6" w:rsidP="00A460A3">
      <w:pPr>
        <w:rPr>
          <w:rFonts w:ascii="Tahoma" w:hAnsi="Tahoma" w:cs="Tahoma"/>
          <w:sz w:val="18"/>
          <w:szCs w:val="18"/>
        </w:rPr>
      </w:pPr>
      <w:r w:rsidRPr="005565BE">
        <w:rPr>
          <w:rFonts w:ascii="Tahoma" w:hAnsi="Tahoma" w:cs="Tahoma"/>
          <w:sz w:val="18"/>
          <w:szCs w:val="18"/>
        </w:rPr>
        <w:t>The prospective host site agrees to the following statement (please check the box provided and sign):</w:t>
      </w:r>
    </w:p>
    <w:p w:rsidR="00D00CD6" w:rsidRDefault="00D00CD6" w:rsidP="00A460A3">
      <w:pPr>
        <w:rPr>
          <w:rFonts w:ascii="Tahoma" w:hAnsi="Tahoma" w:cs="Tahoma"/>
          <w:sz w:val="18"/>
          <w:szCs w:val="18"/>
        </w:rPr>
      </w:pPr>
      <w:r w:rsidRPr="005565BE">
        <w:rPr>
          <w:rFonts w:ascii="Tahoma" w:hAnsi="Tahoma" w:cs="Tahoma"/>
          <w:sz w:val="18"/>
          <w:szCs w:val="18"/>
        </w:rPr>
        <w:t xml:space="preserve">If selected for a site visit, we will provide travel, lodging, and meal expenses for at least </w:t>
      </w:r>
      <w:r w:rsidR="00A3694C">
        <w:rPr>
          <w:rFonts w:ascii="Tahoma" w:hAnsi="Tahoma" w:cs="Tahoma"/>
          <w:sz w:val="18"/>
          <w:szCs w:val="18"/>
        </w:rPr>
        <w:t>four</w:t>
      </w:r>
      <w:r w:rsidRPr="005565BE">
        <w:rPr>
          <w:rFonts w:ascii="Tahoma" w:hAnsi="Tahoma" w:cs="Tahoma"/>
          <w:sz w:val="18"/>
          <w:szCs w:val="18"/>
        </w:rPr>
        <w:t xml:space="preserve"> NAIA representatives for the duration of the visit. </w:t>
      </w: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B447FD" w:rsidRDefault="00B447FD"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804CC7" w:rsidRDefault="00804CC7" w:rsidP="00A460A3">
      <w:pPr>
        <w:rPr>
          <w:rFonts w:ascii="Tahoma" w:hAnsi="Tahoma" w:cs="Tahoma"/>
          <w:sz w:val="18"/>
          <w:szCs w:val="18"/>
        </w:rPr>
      </w:pPr>
    </w:p>
    <w:p w:rsidR="00E535F5" w:rsidRPr="00F93F81" w:rsidRDefault="00E535F5" w:rsidP="00E535F5">
      <w:pPr>
        <w:rPr>
          <w:rFonts w:ascii="Tahoma" w:hAnsi="Tahoma" w:cs="Tahoma"/>
          <w:b/>
          <w:sz w:val="16"/>
          <w:szCs w:val="16"/>
        </w:rPr>
      </w:pPr>
      <w:r w:rsidRPr="00F93F81">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35F5" w:rsidRPr="00F93F81" w:rsidRDefault="00E535F5" w:rsidP="00E535F5">
      <w:pPr>
        <w:pStyle w:val="ListParagraph"/>
        <w:rPr>
          <w:rFonts w:ascii="Tahoma" w:hAnsi="Tahoma" w:cs="Tahoma"/>
          <w:b/>
          <w:sz w:val="16"/>
          <w:szCs w:val="16"/>
        </w:rPr>
      </w:pPr>
    </w:p>
    <w:p w:rsidR="00E535F5" w:rsidRPr="00F93F81" w:rsidRDefault="00E535F5" w:rsidP="00E535F5">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750934237"/>
          <w14:checkbox>
            <w14:checked w14:val="0"/>
            <w14:checkedState w14:val="2612" w14:font="MS Gothic"/>
            <w14:uncheckedState w14:val="2610" w14:font="MS Gothic"/>
          </w14:checkbox>
        </w:sdtPr>
        <w:sdtEndPr/>
        <w:sdtContent>
          <w:r w:rsidR="000F515B">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68681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153011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E535F5" w:rsidRPr="00F93F81" w:rsidRDefault="00E535F5" w:rsidP="00E535F5">
      <w:pPr>
        <w:rPr>
          <w:rFonts w:ascii="Tahoma" w:hAnsi="Tahoma" w:cs="Tahoma"/>
          <w:b/>
          <w:sz w:val="16"/>
          <w:szCs w:val="16"/>
        </w:rPr>
      </w:pPr>
    </w:p>
    <w:p w:rsidR="00E535F5" w:rsidRDefault="00E535F5" w:rsidP="00A460A3">
      <w:pPr>
        <w:rPr>
          <w:rFonts w:ascii="Tahoma" w:hAnsi="Tahoma" w:cs="Tahoma"/>
          <w:b/>
          <w:sz w:val="16"/>
          <w:szCs w:val="16"/>
        </w:rPr>
      </w:pPr>
      <w:r w:rsidRPr="00F93F81">
        <w:rPr>
          <w:rFonts w:ascii="Tahoma" w:hAnsi="Tahoma"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0F6754" w:rsidRPr="00E535F5" w:rsidRDefault="00B447FD" w:rsidP="00A460A3">
      <w:pPr>
        <w:rPr>
          <w:rFonts w:ascii="Tahoma" w:hAnsi="Tahoma" w:cs="Tahoma"/>
          <w:b/>
          <w:sz w:val="16"/>
          <w:szCs w:val="16"/>
        </w:rPr>
      </w:pPr>
      <w:r>
        <w:rPr>
          <w:rFonts w:ascii="Franklin Gothic Demi Cond" w:hAnsi="Franklin Gothic Demi Cond" w:cs="Tahoma"/>
          <w:sz w:val="32"/>
          <w:szCs w:val="32"/>
        </w:rPr>
        <w:t>Section V</w:t>
      </w:r>
      <w:r w:rsidR="00A460A3">
        <w:rPr>
          <w:rFonts w:ascii="Franklin Gothic Demi Cond" w:hAnsi="Franklin Gothic Demi Cond" w:cs="Tahoma"/>
          <w:sz w:val="32"/>
          <w:szCs w:val="32"/>
        </w:rPr>
        <w:t>.</w:t>
      </w:r>
      <w:r w:rsidR="00786AC3">
        <w:rPr>
          <w:rFonts w:ascii="Franklin Gothic Demi Cond" w:hAnsi="Franklin Gothic Demi Cond" w:cs="Tahoma"/>
          <w:sz w:val="32"/>
          <w:szCs w:val="32"/>
        </w:rPr>
        <w:t xml:space="preserve"> </w:t>
      </w:r>
      <w:r w:rsidR="005565BE">
        <w:rPr>
          <w:rFonts w:ascii="Franklin Gothic Demi Cond" w:hAnsi="Franklin Gothic Demi Cond" w:cs="Tahoma"/>
          <w:sz w:val="32"/>
          <w:szCs w:val="32"/>
        </w:rPr>
        <w:t>INSTITUTIONAL</w:t>
      </w:r>
      <w:r w:rsidR="00786AC3">
        <w:rPr>
          <w:rFonts w:ascii="Franklin Gothic Demi Cond" w:hAnsi="Franklin Gothic Demi Cond" w:cs="Tahoma"/>
          <w:sz w:val="32"/>
          <w:szCs w:val="32"/>
        </w:rPr>
        <w:t xml:space="preserve"> DATA (if applicable): </w:t>
      </w:r>
      <w:r w:rsidR="000F6754">
        <w:rPr>
          <w:rFonts w:ascii="Franklin Gothic Demi Cond" w:hAnsi="Franklin Gothic Demi Cond" w:cs="Tahoma"/>
          <w:sz w:val="32"/>
          <w:szCs w:val="32"/>
        </w:rPr>
        <w:br/>
      </w:r>
      <w:r w:rsidR="000F6754" w:rsidRPr="000F6754">
        <w:rPr>
          <w:rFonts w:ascii="Tahoma" w:hAnsi="Tahoma" w:cs="Tahoma"/>
          <w:sz w:val="18"/>
          <w:szCs w:val="18"/>
        </w:rPr>
        <w:t>NOTE: An NAIA institution is not required to bid. If you are bidding with an NAIA institution, list below.</w:t>
      </w:r>
    </w:p>
    <w:p w:rsidR="00A460A3" w:rsidRPr="00160B5A" w:rsidRDefault="00786AC3" w:rsidP="00A460A3">
      <w:pPr>
        <w:spacing w:after="0" w:line="240" w:lineRule="auto"/>
        <w:contextualSpacing/>
        <w:rPr>
          <w:rFonts w:ascii="Tahoma" w:eastAsia="Calibri" w:hAnsi="Tahoma" w:cs="Tahoma"/>
          <w:sz w:val="18"/>
          <w:szCs w:val="18"/>
        </w:rPr>
      </w:pPr>
      <w:r w:rsidRPr="00160B5A">
        <w:rPr>
          <w:rFonts w:ascii="Tahoma" w:eastAsia="Calibri" w:hAnsi="Tahoma" w:cs="Tahoma"/>
          <w:sz w:val="18"/>
          <w:szCs w:val="18"/>
        </w:rPr>
        <w:t xml:space="preserve">NAME OF INSTITUTION: </w:t>
      </w:r>
      <w:sdt>
        <w:sdtPr>
          <w:rPr>
            <w:rFonts w:ascii="Tahoma" w:eastAsia="Calibri" w:hAnsi="Tahoma" w:cs="Tahoma"/>
            <w:sz w:val="18"/>
            <w:szCs w:val="18"/>
          </w:rPr>
          <w:id w:val="-489251720"/>
          <w:placeholder>
            <w:docPart w:val="DefaultPlaceholder_-1854013440"/>
          </w:placeholder>
          <w:showingPlcHdr/>
        </w:sdtPr>
        <w:sdtEndPr/>
        <w:sdtContent>
          <w:r w:rsidR="00F93F81" w:rsidRPr="00F93F81">
            <w:rPr>
              <w:rStyle w:val="PlaceholderText"/>
            </w:rPr>
            <w:t>Click or tap here to enter text.</w:t>
          </w:r>
        </w:sdtContent>
      </w:sdt>
    </w:p>
    <w:p w:rsidR="00786AC3" w:rsidRPr="00160B5A" w:rsidRDefault="00786AC3" w:rsidP="00A460A3">
      <w:pPr>
        <w:spacing w:after="0" w:line="240" w:lineRule="auto"/>
        <w:contextualSpacing/>
        <w:rPr>
          <w:rFonts w:ascii="Tahoma" w:eastAsia="Calibri" w:hAnsi="Tahoma" w:cs="Tahoma"/>
          <w:sz w:val="18"/>
          <w:szCs w:val="18"/>
        </w:rPr>
      </w:pPr>
    </w:p>
    <w:p w:rsidR="00786AC3" w:rsidRPr="00160B5A" w:rsidRDefault="00786AC3" w:rsidP="00A460A3">
      <w:pPr>
        <w:spacing w:after="0" w:line="240" w:lineRule="auto"/>
        <w:contextualSpacing/>
        <w:rPr>
          <w:rFonts w:ascii="Tahoma" w:eastAsia="Calibri" w:hAnsi="Tahoma" w:cs="Tahoma"/>
          <w:sz w:val="18"/>
          <w:szCs w:val="18"/>
        </w:rPr>
      </w:pPr>
      <w:r w:rsidRPr="00160B5A">
        <w:rPr>
          <w:rFonts w:ascii="Tahoma" w:eastAsia="Calibri" w:hAnsi="Tahoma" w:cs="Tahoma"/>
          <w:sz w:val="18"/>
          <w:szCs w:val="18"/>
        </w:rPr>
        <w:t xml:space="preserve">ADDRESS: </w:t>
      </w:r>
      <w:sdt>
        <w:sdtPr>
          <w:rPr>
            <w:rFonts w:ascii="Tahoma" w:eastAsia="Calibri" w:hAnsi="Tahoma" w:cs="Tahoma"/>
            <w:sz w:val="18"/>
            <w:szCs w:val="18"/>
          </w:rPr>
          <w:id w:val="195202082"/>
          <w:placeholder>
            <w:docPart w:val="DefaultPlaceholder_-1854013440"/>
          </w:placeholder>
          <w:showingPlcHdr/>
        </w:sdtPr>
        <w:sdtEndPr/>
        <w:sdtContent>
          <w:r w:rsidR="00440CFF" w:rsidRPr="00440CFF">
            <w:rPr>
              <w:rStyle w:val="PlaceholderText"/>
            </w:rPr>
            <w:t>Click or tap here to enter text.</w:t>
          </w:r>
        </w:sdtContent>
      </w:sdt>
    </w:p>
    <w:p w:rsidR="00786AC3" w:rsidRPr="00160B5A" w:rsidRDefault="00786AC3" w:rsidP="00A460A3">
      <w:pPr>
        <w:spacing w:after="0" w:line="240" w:lineRule="auto"/>
        <w:contextualSpacing/>
        <w:rPr>
          <w:rFonts w:ascii="Tahoma" w:eastAsia="Calibri" w:hAnsi="Tahoma" w:cs="Tahoma"/>
          <w:sz w:val="18"/>
          <w:szCs w:val="18"/>
        </w:rPr>
      </w:pPr>
    </w:p>
    <w:p w:rsidR="00786AC3" w:rsidRPr="00160B5A" w:rsidRDefault="00786AC3" w:rsidP="00A460A3">
      <w:pPr>
        <w:spacing w:after="0" w:line="240" w:lineRule="auto"/>
        <w:contextualSpacing/>
        <w:rPr>
          <w:rFonts w:ascii="Tahoma" w:eastAsia="Calibri" w:hAnsi="Tahoma" w:cs="Tahoma"/>
          <w:sz w:val="18"/>
          <w:szCs w:val="18"/>
        </w:rPr>
      </w:pPr>
      <w:r w:rsidRPr="00160B5A">
        <w:rPr>
          <w:rFonts w:ascii="Tahoma" w:eastAsia="Calibri" w:hAnsi="Tahoma" w:cs="Tahoma"/>
          <w:sz w:val="18"/>
          <w:szCs w:val="18"/>
        </w:rPr>
        <w:t xml:space="preserve">PHONE: </w:t>
      </w:r>
      <w:sdt>
        <w:sdtPr>
          <w:rPr>
            <w:rFonts w:ascii="Tahoma" w:eastAsia="Calibri" w:hAnsi="Tahoma" w:cs="Tahoma"/>
            <w:sz w:val="18"/>
            <w:szCs w:val="18"/>
          </w:rPr>
          <w:id w:val="1222485013"/>
          <w:placeholder>
            <w:docPart w:val="DefaultPlaceholder_-1854013440"/>
          </w:placeholder>
          <w:showingPlcHdr/>
        </w:sdtPr>
        <w:sdtEndPr/>
        <w:sdtContent>
          <w:r w:rsidR="001F27BA" w:rsidRPr="000D1FD8">
            <w:rPr>
              <w:rStyle w:val="PlaceholderText"/>
            </w:rPr>
            <w:t>Click or tap here to enter text.</w:t>
          </w:r>
        </w:sdtContent>
      </w:sdt>
    </w:p>
    <w:p w:rsidR="00786AC3" w:rsidRPr="00160B5A" w:rsidRDefault="00786AC3" w:rsidP="00A460A3">
      <w:pPr>
        <w:spacing w:after="0" w:line="240" w:lineRule="auto"/>
        <w:contextualSpacing/>
        <w:rPr>
          <w:rFonts w:ascii="Tahoma" w:eastAsia="Calibri" w:hAnsi="Tahoma" w:cs="Tahoma"/>
          <w:sz w:val="18"/>
          <w:szCs w:val="18"/>
        </w:rPr>
      </w:pPr>
    </w:p>
    <w:p w:rsidR="00786AC3" w:rsidRPr="00160B5A" w:rsidRDefault="00786AC3" w:rsidP="00A460A3">
      <w:pPr>
        <w:spacing w:after="0" w:line="240" w:lineRule="auto"/>
        <w:contextualSpacing/>
        <w:rPr>
          <w:rFonts w:ascii="Tahoma" w:eastAsia="Calibri" w:hAnsi="Tahoma" w:cs="Tahoma"/>
          <w:sz w:val="18"/>
          <w:szCs w:val="18"/>
        </w:rPr>
      </w:pPr>
      <w:r w:rsidRPr="00160B5A">
        <w:rPr>
          <w:rFonts w:ascii="Tahoma" w:eastAsia="Calibri" w:hAnsi="Tahoma" w:cs="Tahoma"/>
          <w:sz w:val="18"/>
          <w:szCs w:val="18"/>
        </w:rPr>
        <w:t xml:space="preserve">President/CEO: </w:t>
      </w:r>
      <w:sdt>
        <w:sdtPr>
          <w:rPr>
            <w:rFonts w:ascii="Tahoma" w:eastAsia="Calibri" w:hAnsi="Tahoma" w:cs="Tahoma"/>
            <w:sz w:val="18"/>
            <w:szCs w:val="18"/>
          </w:rPr>
          <w:id w:val="413213824"/>
          <w:placeholder>
            <w:docPart w:val="DefaultPlaceholder_-1854013440"/>
          </w:placeholder>
          <w:showingPlcHdr/>
        </w:sdtPr>
        <w:sdtEndPr/>
        <w:sdtContent>
          <w:r w:rsidR="001F27BA" w:rsidRPr="000D1FD8">
            <w:rPr>
              <w:rStyle w:val="PlaceholderText"/>
            </w:rPr>
            <w:t>Click or tap here to enter text.</w:t>
          </w:r>
        </w:sdtContent>
      </w:sdt>
    </w:p>
    <w:p w:rsidR="00786AC3" w:rsidRPr="00160B5A" w:rsidRDefault="00786AC3" w:rsidP="00A460A3">
      <w:pPr>
        <w:spacing w:after="0" w:line="240" w:lineRule="auto"/>
        <w:contextualSpacing/>
        <w:rPr>
          <w:rFonts w:ascii="Tahoma" w:eastAsia="Calibri" w:hAnsi="Tahoma" w:cs="Tahoma"/>
          <w:sz w:val="18"/>
          <w:szCs w:val="18"/>
        </w:rPr>
      </w:pPr>
    </w:p>
    <w:p w:rsidR="00786AC3" w:rsidRPr="00160B5A" w:rsidRDefault="00786AC3" w:rsidP="00A460A3">
      <w:pPr>
        <w:spacing w:after="0" w:line="240" w:lineRule="auto"/>
        <w:contextualSpacing/>
        <w:rPr>
          <w:rFonts w:ascii="Tahoma" w:eastAsia="Calibri" w:hAnsi="Tahoma" w:cs="Tahoma"/>
          <w:sz w:val="18"/>
          <w:szCs w:val="18"/>
        </w:rPr>
      </w:pPr>
      <w:r w:rsidRPr="00160B5A">
        <w:rPr>
          <w:rFonts w:ascii="Tahoma" w:eastAsia="Calibri" w:hAnsi="Tahoma" w:cs="Tahoma"/>
          <w:sz w:val="18"/>
          <w:szCs w:val="18"/>
        </w:rPr>
        <w:t xml:space="preserve">Athletic Director: </w:t>
      </w:r>
      <w:sdt>
        <w:sdtPr>
          <w:rPr>
            <w:rFonts w:ascii="Tahoma" w:eastAsia="Calibri" w:hAnsi="Tahoma" w:cs="Tahoma"/>
            <w:sz w:val="18"/>
            <w:szCs w:val="18"/>
          </w:rPr>
          <w:id w:val="-1583742597"/>
          <w:placeholder>
            <w:docPart w:val="DefaultPlaceholder_-1854013440"/>
          </w:placeholder>
          <w:showingPlcHdr/>
        </w:sdtPr>
        <w:sdtEndPr/>
        <w:sdtContent>
          <w:r w:rsidR="001F27BA" w:rsidRPr="000D1FD8">
            <w:rPr>
              <w:rStyle w:val="PlaceholderText"/>
            </w:rPr>
            <w:t>Click or tap here to enter text.</w:t>
          </w:r>
        </w:sdtContent>
      </w:sdt>
    </w:p>
    <w:p w:rsidR="00786AC3" w:rsidRPr="00160B5A" w:rsidRDefault="00786AC3" w:rsidP="00A460A3">
      <w:pPr>
        <w:spacing w:after="0" w:line="240" w:lineRule="auto"/>
        <w:contextualSpacing/>
        <w:rPr>
          <w:rFonts w:ascii="Tahoma" w:eastAsia="Calibri" w:hAnsi="Tahoma" w:cs="Tahoma"/>
          <w:sz w:val="18"/>
          <w:szCs w:val="18"/>
        </w:rPr>
      </w:pPr>
    </w:p>
    <w:p w:rsidR="00786AC3" w:rsidRPr="00160B5A" w:rsidRDefault="005472A7" w:rsidP="00A460A3">
      <w:pPr>
        <w:spacing w:after="0" w:line="240" w:lineRule="auto"/>
        <w:contextualSpacing/>
        <w:rPr>
          <w:rFonts w:ascii="Tahoma" w:eastAsia="Calibri" w:hAnsi="Tahoma" w:cs="Tahoma"/>
          <w:sz w:val="18"/>
          <w:szCs w:val="18"/>
        </w:rPr>
      </w:pPr>
      <w:r>
        <w:rPr>
          <w:rFonts w:ascii="Tahoma" w:eastAsia="Calibri" w:hAnsi="Tahoma" w:cs="Tahoma"/>
          <w:sz w:val="18"/>
          <w:szCs w:val="18"/>
        </w:rPr>
        <w:t xml:space="preserve">Track &amp; Field </w:t>
      </w:r>
      <w:r w:rsidR="00786AC3" w:rsidRPr="00160B5A">
        <w:rPr>
          <w:rFonts w:ascii="Tahoma" w:eastAsia="Calibri" w:hAnsi="Tahoma" w:cs="Tahoma"/>
          <w:sz w:val="18"/>
          <w:szCs w:val="18"/>
        </w:rPr>
        <w:t xml:space="preserve">Coach: </w:t>
      </w:r>
      <w:sdt>
        <w:sdtPr>
          <w:rPr>
            <w:rFonts w:ascii="Tahoma" w:eastAsia="Calibri" w:hAnsi="Tahoma" w:cs="Tahoma"/>
            <w:sz w:val="18"/>
            <w:szCs w:val="18"/>
          </w:rPr>
          <w:id w:val="62077943"/>
          <w:placeholder>
            <w:docPart w:val="DefaultPlaceholder_-1854013440"/>
          </w:placeholder>
          <w:showingPlcHdr/>
        </w:sdtPr>
        <w:sdtEndPr/>
        <w:sdtContent>
          <w:r w:rsidR="001F27BA" w:rsidRPr="000D1FD8">
            <w:rPr>
              <w:rStyle w:val="PlaceholderText"/>
            </w:rPr>
            <w:t>Click or tap here to enter text.</w:t>
          </w:r>
        </w:sdtContent>
      </w:sdt>
    </w:p>
    <w:p w:rsidR="005472A7" w:rsidRDefault="005472A7" w:rsidP="005472A7">
      <w:pPr>
        <w:spacing w:after="0" w:line="240" w:lineRule="auto"/>
        <w:contextualSpacing/>
        <w:rPr>
          <w:rFonts w:ascii="Tahoma" w:eastAsia="Calibri" w:hAnsi="Tahoma" w:cs="Tahoma"/>
          <w:sz w:val="18"/>
          <w:szCs w:val="18"/>
        </w:rPr>
      </w:pPr>
    </w:p>
    <w:p w:rsidR="005472A7" w:rsidRPr="00160B5A" w:rsidRDefault="005472A7" w:rsidP="005472A7">
      <w:pPr>
        <w:spacing w:after="0" w:line="240" w:lineRule="auto"/>
        <w:contextualSpacing/>
        <w:rPr>
          <w:rFonts w:ascii="Tahoma" w:eastAsia="Calibri" w:hAnsi="Tahoma" w:cs="Tahoma"/>
          <w:sz w:val="18"/>
          <w:szCs w:val="18"/>
        </w:rPr>
      </w:pPr>
      <w:r>
        <w:rPr>
          <w:rFonts w:ascii="Tahoma" w:eastAsia="Calibri" w:hAnsi="Tahoma" w:cs="Tahoma"/>
          <w:sz w:val="18"/>
          <w:szCs w:val="18"/>
        </w:rPr>
        <w:t xml:space="preserve">Swimming &amp; Diving </w:t>
      </w:r>
      <w:r w:rsidRPr="00160B5A">
        <w:rPr>
          <w:rFonts w:ascii="Tahoma" w:eastAsia="Calibri" w:hAnsi="Tahoma" w:cs="Tahoma"/>
          <w:sz w:val="18"/>
          <w:szCs w:val="18"/>
        </w:rPr>
        <w:t xml:space="preserve">Coach: </w:t>
      </w:r>
      <w:sdt>
        <w:sdtPr>
          <w:rPr>
            <w:rFonts w:ascii="Tahoma" w:eastAsia="Calibri" w:hAnsi="Tahoma" w:cs="Tahoma"/>
            <w:sz w:val="18"/>
            <w:szCs w:val="18"/>
          </w:rPr>
          <w:id w:val="-1945677507"/>
          <w:placeholder>
            <w:docPart w:val="57935E397E7641B6897009CFAF17AF4A"/>
          </w:placeholder>
          <w:showingPlcHdr/>
        </w:sdtPr>
        <w:sdtEndPr/>
        <w:sdtContent>
          <w:r w:rsidRPr="000D1FD8">
            <w:rPr>
              <w:rStyle w:val="PlaceholderText"/>
            </w:rPr>
            <w:t>Click or tap here to enter text.</w:t>
          </w:r>
        </w:sdtContent>
      </w:sdt>
    </w:p>
    <w:p w:rsidR="00786AC3" w:rsidRDefault="00786AC3" w:rsidP="00A460A3">
      <w:pPr>
        <w:spacing w:after="0" w:line="240" w:lineRule="auto"/>
        <w:contextualSpacing/>
        <w:rPr>
          <w:rFonts w:ascii="Tahoma" w:eastAsia="Calibri" w:hAnsi="Tahoma" w:cs="Tahoma"/>
        </w:rPr>
      </w:pPr>
    </w:p>
    <w:p w:rsidR="000F6754" w:rsidRDefault="000F6754" w:rsidP="00461785">
      <w:pPr>
        <w:rPr>
          <w:rFonts w:ascii="Franklin Gothic Demi Cond" w:hAnsi="Franklin Gothic Demi Cond" w:cs="Tahoma"/>
          <w:sz w:val="32"/>
          <w:szCs w:val="32"/>
        </w:rPr>
      </w:pPr>
    </w:p>
    <w:p w:rsidR="00461785" w:rsidRDefault="00461785" w:rsidP="00461785">
      <w:pPr>
        <w:rPr>
          <w:rFonts w:ascii="Franklin Gothic Demi Cond" w:hAnsi="Franklin Gothic Demi Cond" w:cs="Tahoma"/>
          <w:sz w:val="32"/>
          <w:szCs w:val="32"/>
        </w:rPr>
      </w:pPr>
      <w:r>
        <w:rPr>
          <w:rFonts w:ascii="Franklin Gothic Demi Cond" w:hAnsi="Franklin Gothic Demi Cond" w:cs="Tahoma"/>
          <w:sz w:val="32"/>
          <w:szCs w:val="32"/>
        </w:rPr>
        <w:t xml:space="preserve">Section VI. </w:t>
      </w:r>
      <w:r w:rsidR="000F6754">
        <w:rPr>
          <w:rFonts w:ascii="Franklin Gothic Demi Cond" w:hAnsi="Franklin Gothic Demi Cond" w:cs="Tahoma"/>
          <w:sz w:val="32"/>
          <w:szCs w:val="32"/>
        </w:rPr>
        <w:t>Venue Information</w:t>
      </w:r>
      <w:r>
        <w:rPr>
          <w:rFonts w:ascii="Franklin Gothic Demi Cond" w:hAnsi="Franklin Gothic Demi Cond" w:cs="Tahoma"/>
          <w:sz w:val="32"/>
          <w:szCs w:val="32"/>
        </w:rPr>
        <w:t xml:space="preserve">: </w:t>
      </w:r>
    </w:p>
    <w:p w:rsidR="00461785" w:rsidRDefault="00461785" w:rsidP="00A460A3">
      <w:pPr>
        <w:spacing w:after="0" w:line="240" w:lineRule="auto"/>
        <w:contextualSpacing/>
        <w:rPr>
          <w:rFonts w:ascii="Tahoma" w:eastAsia="Calibri" w:hAnsi="Tahoma" w:cs="Tahoma"/>
        </w:rPr>
      </w:pPr>
    </w:p>
    <w:p w:rsidR="00461785" w:rsidRPr="009E6F4E" w:rsidRDefault="000F6754" w:rsidP="00461785">
      <w:pPr>
        <w:rPr>
          <w:rFonts w:ascii="Tahoma" w:hAnsi="Tahoma" w:cs="Tahoma"/>
          <w:sz w:val="18"/>
          <w:szCs w:val="18"/>
        </w:rPr>
      </w:pPr>
      <w:r>
        <w:rPr>
          <w:rFonts w:ascii="Tahoma" w:hAnsi="Tahoma" w:cs="Tahoma"/>
          <w:sz w:val="18"/>
          <w:szCs w:val="18"/>
        </w:rPr>
        <w:t xml:space="preserve">Name of </w:t>
      </w:r>
      <w:r w:rsidR="00FA6885">
        <w:rPr>
          <w:rFonts w:ascii="Tahoma" w:hAnsi="Tahoma" w:cs="Tahoma"/>
          <w:sz w:val="18"/>
          <w:szCs w:val="18"/>
        </w:rPr>
        <w:t xml:space="preserve">Indoor Track &amp; Field </w:t>
      </w:r>
      <w:r>
        <w:rPr>
          <w:rFonts w:ascii="Tahoma" w:hAnsi="Tahoma" w:cs="Tahoma"/>
          <w:sz w:val="18"/>
          <w:szCs w:val="18"/>
        </w:rPr>
        <w:t>F</w:t>
      </w:r>
      <w:r w:rsidR="00461785" w:rsidRPr="009E6F4E">
        <w:rPr>
          <w:rFonts w:ascii="Tahoma" w:hAnsi="Tahoma" w:cs="Tahoma"/>
          <w:sz w:val="18"/>
          <w:szCs w:val="18"/>
        </w:rPr>
        <w:t>acility:</w:t>
      </w:r>
      <w:r w:rsidR="00DD40EA">
        <w:rPr>
          <w:rFonts w:ascii="Tahoma" w:hAnsi="Tahoma" w:cs="Tahoma"/>
          <w:sz w:val="18"/>
          <w:szCs w:val="18"/>
        </w:rPr>
        <w:t xml:space="preserve"> </w:t>
      </w:r>
      <w:sdt>
        <w:sdtPr>
          <w:rPr>
            <w:rFonts w:ascii="Tahoma" w:hAnsi="Tahoma" w:cs="Tahoma"/>
            <w:sz w:val="18"/>
            <w:szCs w:val="18"/>
          </w:rPr>
          <w:id w:val="-1310783082"/>
          <w:placeholder>
            <w:docPart w:val="DefaultPlaceholder_-1854013440"/>
          </w:placeholder>
          <w:showingPlcHdr/>
        </w:sdtPr>
        <w:sdtEndPr/>
        <w:sdtContent>
          <w:r w:rsidR="001F27BA" w:rsidRPr="000D1FD8">
            <w:rPr>
              <w:rStyle w:val="PlaceholderText"/>
            </w:rPr>
            <w:t>Click or tap here to enter text.</w:t>
          </w:r>
        </w:sdtContent>
      </w:sdt>
    </w:p>
    <w:p w:rsidR="00461785" w:rsidRPr="009E6F4E" w:rsidRDefault="00FA6885" w:rsidP="00461785">
      <w:pPr>
        <w:rPr>
          <w:rFonts w:ascii="Tahoma" w:hAnsi="Tahoma" w:cs="Tahoma"/>
          <w:sz w:val="18"/>
          <w:szCs w:val="18"/>
        </w:rPr>
      </w:pPr>
      <w:r>
        <w:rPr>
          <w:rFonts w:ascii="Tahoma" w:hAnsi="Tahoma" w:cs="Tahoma"/>
          <w:sz w:val="18"/>
          <w:szCs w:val="18"/>
        </w:rPr>
        <w:lastRenderedPageBreak/>
        <w:t>Track Size</w:t>
      </w:r>
      <w:r w:rsidR="00461785" w:rsidRPr="009E6F4E">
        <w:rPr>
          <w:rFonts w:ascii="Tahoma" w:hAnsi="Tahoma" w:cs="Tahoma"/>
          <w:sz w:val="18"/>
          <w:szCs w:val="18"/>
        </w:rPr>
        <w:t>:</w:t>
      </w:r>
      <w:r w:rsidR="00DD40EA">
        <w:rPr>
          <w:rFonts w:ascii="Tahoma" w:hAnsi="Tahoma" w:cs="Tahoma"/>
          <w:sz w:val="18"/>
          <w:szCs w:val="18"/>
        </w:rPr>
        <w:t xml:space="preserve"> </w:t>
      </w:r>
      <w:sdt>
        <w:sdtPr>
          <w:rPr>
            <w:rFonts w:ascii="Tahoma" w:hAnsi="Tahoma" w:cs="Tahoma"/>
            <w:sz w:val="18"/>
            <w:szCs w:val="18"/>
          </w:rPr>
          <w:id w:val="457296792"/>
          <w:placeholder>
            <w:docPart w:val="DefaultPlaceholder_-1854013440"/>
          </w:placeholder>
          <w:showingPlcHdr/>
        </w:sdtPr>
        <w:sdtEndPr/>
        <w:sdtContent>
          <w:r w:rsidR="001F27BA" w:rsidRPr="000D1FD8">
            <w:rPr>
              <w:rStyle w:val="PlaceholderText"/>
            </w:rPr>
            <w:t>Click or tap here to enter text.</w:t>
          </w:r>
        </w:sdtContent>
      </w:sdt>
    </w:p>
    <w:p w:rsidR="00FA6885" w:rsidRPr="009E6F4E" w:rsidRDefault="00FA6885" w:rsidP="00FA6885">
      <w:pPr>
        <w:rPr>
          <w:rFonts w:ascii="Tahoma" w:hAnsi="Tahoma" w:cs="Tahoma"/>
          <w:sz w:val="18"/>
          <w:szCs w:val="18"/>
        </w:rPr>
      </w:pPr>
      <w:r>
        <w:rPr>
          <w:rFonts w:ascii="Tahoma" w:hAnsi="Tahoma" w:cs="Tahoma"/>
          <w:sz w:val="18"/>
          <w:szCs w:val="18"/>
        </w:rPr>
        <w:t>Number of Lanes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291134159"/>
          <w:placeholder>
            <w:docPart w:val="499FE5342F0941E3A749C6D94AF9BB96"/>
          </w:placeholder>
          <w:showingPlcHdr/>
        </w:sdtPr>
        <w:sdtEndPr/>
        <w:sdtContent>
          <w:r w:rsidRPr="000D1FD8">
            <w:rPr>
              <w:rStyle w:val="PlaceholderText"/>
            </w:rPr>
            <w:t>Click or tap here to enter text.</w:t>
          </w:r>
        </w:sdtContent>
      </w:sdt>
    </w:p>
    <w:p w:rsidR="00943F7D" w:rsidRDefault="00943F7D" w:rsidP="00FA6885">
      <w:pPr>
        <w:rPr>
          <w:rFonts w:ascii="Tahoma" w:hAnsi="Tahoma" w:cs="Tahoma"/>
          <w:sz w:val="18"/>
          <w:szCs w:val="18"/>
        </w:rPr>
      </w:pPr>
      <w:r>
        <w:rPr>
          <w:rFonts w:ascii="Tahoma" w:hAnsi="Tahoma" w:cs="Tahoma"/>
          <w:sz w:val="18"/>
          <w:szCs w:val="18"/>
        </w:rPr>
        <w:t>Track Surface</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411536252"/>
          <w:placeholder>
            <w:docPart w:val="DC04DF45BC5B4FB2BFE314B6EEAA59FA"/>
          </w:placeholder>
          <w:showingPlcHdr/>
        </w:sdtPr>
        <w:sdtEndPr/>
        <w:sdtContent>
          <w:r w:rsidRPr="000D1FD8">
            <w:rPr>
              <w:rStyle w:val="PlaceholderText"/>
            </w:rPr>
            <w:t>Click or tap here to enter text.</w:t>
          </w:r>
        </w:sdtContent>
      </w:sdt>
    </w:p>
    <w:p w:rsidR="00FA6885" w:rsidRPr="009E6F4E" w:rsidRDefault="00943F7D" w:rsidP="00FA6885">
      <w:pPr>
        <w:rPr>
          <w:rFonts w:ascii="Tahoma" w:hAnsi="Tahoma" w:cs="Tahoma"/>
          <w:sz w:val="18"/>
          <w:szCs w:val="18"/>
        </w:rPr>
      </w:pPr>
      <w:r>
        <w:rPr>
          <w:rFonts w:ascii="Tahoma" w:hAnsi="Tahoma" w:cs="Tahoma"/>
          <w:sz w:val="18"/>
          <w:szCs w:val="18"/>
        </w:rPr>
        <w:t>High Jump</w:t>
      </w:r>
      <w:r w:rsidR="00FA6885" w:rsidRPr="009E6F4E">
        <w:rPr>
          <w:rFonts w:ascii="Tahoma" w:hAnsi="Tahoma" w:cs="Tahoma"/>
          <w:sz w:val="18"/>
          <w:szCs w:val="18"/>
        </w:rPr>
        <w:t>:</w:t>
      </w:r>
      <w:r w:rsidR="00FA6885">
        <w:rPr>
          <w:rFonts w:ascii="Tahoma" w:hAnsi="Tahoma" w:cs="Tahoma"/>
          <w:sz w:val="18"/>
          <w:szCs w:val="18"/>
        </w:rPr>
        <w:t xml:space="preserve"> </w:t>
      </w:r>
      <w:sdt>
        <w:sdtPr>
          <w:rPr>
            <w:rFonts w:ascii="Tahoma" w:hAnsi="Tahoma" w:cs="Tahoma"/>
            <w:sz w:val="18"/>
            <w:szCs w:val="18"/>
          </w:rPr>
          <w:id w:val="1934710689"/>
          <w:placeholder>
            <w:docPart w:val="9C52851828D64083A53730A7D84E6A1F"/>
          </w:placeholder>
          <w:showingPlcHdr/>
        </w:sdtPr>
        <w:sdtEndPr/>
        <w:sdtContent>
          <w:r w:rsidR="00FA6885" w:rsidRPr="000D1FD8">
            <w:rPr>
              <w:rStyle w:val="PlaceholderText"/>
            </w:rPr>
            <w:t>Click or tap here to enter text.</w:t>
          </w:r>
        </w:sdtContent>
      </w:sdt>
    </w:p>
    <w:p w:rsidR="00FA6885" w:rsidRPr="009E6F4E" w:rsidRDefault="00943F7D" w:rsidP="00FA6885">
      <w:pPr>
        <w:rPr>
          <w:rFonts w:ascii="Tahoma" w:hAnsi="Tahoma" w:cs="Tahoma"/>
          <w:sz w:val="18"/>
          <w:szCs w:val="18"/>
        </w:rPr>
      </w:pPr>
      <w:r>
        <w:rPr>
          <w:rFonts w:ascii="Tahoma" w:hAnsi="Tahoma" w:cs="Tahoma"/>
          <w:sz w:val="18"/>
          <w:szCs w:val="18"/>
        </w:rPr>
        <w:t>Long &amp; Triple Jump Pit</w:t>
      </w:r>
      <w:r w:rsidR="00A3694C">
        <w:rPr>
          <w:rFonts w:ascii="Tahoma" w:hAnsi="Tahoma" w:cs="Tahoma"/>
          <w:sz w:val="18"/>
          <w:szCs w:val="18"/>
        </w:rPr>
        <w:t xml:space="preserve"> (number of lanes and length)</w:t>
      </w:r>
      <w:r w:rsidR="00FA6885" w:rsidRPr="009E6F4E">
        <w:rPr>
          <w:rFonts w:ascii="Tahoma" w:hAnsi="Tahoma" w:cs="Tahoma"/>
          <w:sz w:val="18"/>
          <w:szCs w:val="18"/>
        </w:rPr>
        <w:t>:</w:t>
      </w:r>
      <w:r w:rsidR="00FA6885">
        <w:rPr>
          <w:rFonts w:ascii="Tahoma" w:hAnsi="Tahoma" w:cs="Tahoma"/>
          <w:sz w:val="18"/>
          <w:szCs w:val="18"/>
        </w:rPr>
        <w:t xml:space="preserve"> </w:t>
      </w:r>
      <w:sdt>
        <w:sdtPr>
          <w:rPr>
            <w:rFonts w:ascii="Tahoma" w:hAnsi="Tahoma" w:cs="Tahoma"/>
            <w:sz w:val="18"/>
            <w:szCs w:val="18"/>
          </w:rPr>
          <w:id w:val="-529339530"/>
          <w:placeholder>
            <w:docPart w:val="F42A370510364E97A0716E4285197A35"/>
          </w:placeholder>
          <w:showingPlcHdr/>
        </w:sdtPr>
        <w:sdtEndPr/>
        <w:sdtContent>
          <w:r w:rsidR="00FA6885" w:rsidRPr="000D1FD8">
            <w:rPr>
              <w:rStyle w:val="PlaceholderText"/>
            </w:rPr>
            <w:t>Click or tap here to enter text.</w:t>
          </w:r>
        </w:sdtContent>
      </w:sdt>
    </w:p>
    <w:p w:rsidR="00FA6885" w:rsidRPr="009E6F4E" w:rsidRDefault="00943F7D" w:rsidP="00FA6885">
      <w:pPr>
        <w:rPr>
          <w:rFonts w:ascii="Tahoma" w:hAnsi="Tahoma" w:cs="Tahoma"/>
          <w:sz w:val="18"/>
          <w:szCs w:val="18"/>
        </w:rPr>
      </w:pPr>
      <w:r>
        <w:rPr>
          <w:rFonts w:ascii="Tahoma" w:hAnsi="Tahoma" w:cs="Tahoma"/>
          <w:sz w:val="18"/>
          <w:szCs w:val="18"/>
        </w:rPr>
        <w:t xml:space="preserve">Pole </w:t>
      </w:r>
      <w:proofErr w:type="gramStart"/>
      <w:r>
        <w:rPr>
          <w:rFonts w:ascii="Tahoma" w:hAnsi="Tahoma" w:cs="Tahoma"/>
          <w:sz w:val="18"/>
          <w:szCs w:val="18"/>
        </w:rPr>
        <w:t>Vault</w:t>
      </w:r>
      <w:r w:rsidR="00A3694C">
        <w:rPr>
          <w:rFonts w:ascii="Tahoma" w:hAnsi="Tahoma" w:cs="Tahoma"/>
          <w:sz w:val="18"/>
          <w:szCs w:val="18"/>
        </w:rPr>
        <w:t>(</w:t>
      </w:r>
      <w:proofErr w:type="gramEnd"/>
      <w:r w:rsidR="00A3694C">
        <w:rPr>
          <w:rFonts w:ascii="Tahoma" w:hAnsi="Tahoma" w:cs="Tahoma"/>
          <w:sz w:val="18"/>
          <w:szCs w:val="18"/>
        </w:rPr>
        <w:t>number of lanes and length)</w:t>
      </w:r>
      <w:r w:rsidR="00A3694C" w:rsidRPr="009E6F4E">
        <w:rPr>
          <w:rFonts w:ascii="Tahoma" w:hAnsi="Tahoma" w:cs="Tahoma"/>
          <w:sz w:val="18"/>
          <w:szCs w:val="18"/>
        </w:rPr>
        <w:t>:</w:t>
      </w:r>
      <w:r w:rsidR="00A3694C">
        <w:rPr>
          <w:rFonts w:ascii="Tahoma" w:hAnsi="Tahoma" w:cs="Tahoma"/>
          <w:sz w:val="18"/>
          <w:szCs w:val="18"/>
        </w:rPr>
        <w:t xml:space="preserve"> </w:t>
      </w:r>
      <w:r w:rsidR="00FA6885">
        <w:rPr>
          <w:rFonts w:ascii="Tahoma" w:hAnsi="Tahoma" w:cs="Tahoma"/>
          <w:sz w:val="18"/>
          <w:szCs w:val="18"/>
        </w:rPr>
        <w:t xml:space="preserve"> </w:t>
      </w:r>
      <w:sdt>
        <w:sdtPr>
          <w:rPr>
            <w:rFonts w:ascii="Tahoma" w:hAnsi="Tahoma" w:cs="Tahoma"/>
            <w:sz w:val="18"/>
            <w:szCs w:val="18"/>
          </w:rPr>
          <w:id w:val="-1261827434"/>
          <w:placeholder>
            <w:docPart w:val="E80C795A251848A0AB4B3D63057675E9"/>
          </w:placeholder>
          <w:showingPlcHdr/>
        </w:sdtPr>
        <w:sdtEndPr/>
        <w:sdtContent>
          <w:r w:rsidR="00FA6885" w:rsidRPr="000D1FD8">
            <w:rPr>
              <w:rStyle w:val="PlaceholderText"/>
            </w:rPr>
            <w:t>Click or tap here to enter text.</w:t>
          </w:r>
        </w:sdtContent>
      </w:sdt>
    </w:p>
    <w:p w:rsidR="00943F7D" w:rsidRDefault="00943F7D" w:rsidP="00FA6885">
      <w:pPr>
        <w:rPr>
          <w:rFonts w:ascii="Tahoma" w:hAnsi="Tahoma" w:cs="Tahoma"/>
          <w:sz w:val="18"/>
          <w:szCs w:val="18"/>
        </w:rPr>
      </w:pPr>
      <w:r>
        <w:rPr>
          <w:rFonts w:ascii="Tahoma" w:hAnsi="Tahoma" w:cs="Tahoma"/>
          <w:sz w:val="18"/>
          <w:szCs w:val="18"/>
        </w:rPr>
        <w:t>Number of Throws Ring</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100911237"/>
          <w:placeholder>
            <w:docPart w:val="F7B343A22AA94D339F9276E6A930CCC2"/>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Video Board</w:t>
      </w:r>
      <w:r w:rsidR="00A3694C">
        <w:rPr>
          <w:rFonts w:ascii="Tahoma" w:hAnsi="Tahoma" w:cs="Tahoma"/>
          <w:sz w:val="18"/>
          <w:szCs w:val="18"/>
        </w:rPr>
        <w:t xml:space="preserve"> for Live Streaming &amp; Results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500551593"/>
          <w:placeholder>
            <w:docPart w:val="0D102F9D6F234F8BBBCE3DCC94403A2C"/>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Timing System Set-up</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81909819"/>
          <w:placeholder>
            <w:docPart w:val="8E38B314EDB544B0AB358328916F54DB"/>
          </w:placeholder>
          <w:showingPlcHdr/>
        </w:sdtPr>
        <w:sdtEndPr/>
        <w:sdtContent>
          <w:r w:rsidRPr="000D1FD8">
            <w:rPr>
              <w:rStyle w:val="PlaceholderText"/>
            </w:rPr>
            <w:t>Click or tap here to enter text.</w:t>
          </w:r>
        </w:sdtContent>
      </w:sdt>
    </w:p>
    <w:p w:rsidR="00461785" w:rsidRPr="009E6F4E" w:rsidRDefault="00461785" w:rsidP="00D61923">
      <w:pPr>
        <w:rPr>
          <w:rFonts w:ascii="Tahoma" w:hAnsi="Tahoma" w:cs="Tahoma"/>
          <w:sz w:val="18"/>
          <w:szCs w:val="18"/>
        </w:rPr>
      </w:pPr>
      <w:r w:rsidRPr="009E6F4E">
        <w:rPr>
          <w:rFonts w:ascii="Tahoma" w:hAnsi="Tahoma" w:cs="Tahoma"/>
          <w:sz w:val="18"/>
          <w:szCs w:val="18"/>
        </w:rPr>
        <w:t>Seating Capacity:</w:t>
      </w:r>
      <w:r w:rsidR="00DD40EA">
        <w:rPr>
          <w:rFonts w:ascii="Tahoma" w:hAnsi="Tahoma" w:cs="Tahoma"/>
          <w:sz w:val="18"/>
          <w:szCs w:val="18"/>
        </w:rPr>
        <w:t xml:space="preserve"> </w:t>
      </w:r>
      <w:sdt>
        <w:sdtPr>
          <w:rPr>
            <w:rFonts w:ascii="Tahoma" w:hAnsi="Tahoma" w:cs="Tahoma"/>
            <w:sz w:val="18"/>
            <w:szCs w:val="18"/>
          </w:rPr>
          <w:id w:val="-5835957"/>
          <w:placeholder>
            <w:docPart w:val="DefaultPlaceholder_-1854013440"/>
          </w:placeholder>
          <w:showingPlcHdr/>
        </w:sdtPr>
        <w:sdtEndPr/>
        <w:sdtContent>
          <w:r w:rsidR="001F27BA" w:rsidRPr="000D1FD8">
            <w:rPr>
              <w:rStyle w:val="PlaceholderText"/>
            </w:rPr>
            <w:t>Click or tap here to enter text.</w:t>
          </w:r>
        </w:sdtContent>
      </w:sdt>
    </w:p>
    <w:p w:rsidR="00461785" w:rsidRPr="009E6F4E" w:rsidRDefault="00461785" w:rsidP="00461785">
      <w:pPr>
        <w:rPr>
          <w:rFonts w:ascii="Tahoma" w:hAnsi="Tahoma" w:cs="Tahoma"/>
          <w:sz w:val="18"/>
          <w:szCs w:val="18"/>
        </w:rPr>
      </w:pPr>
      <w:r w:rsidRPr="009E6F4E">
        <w:rPr>
          <w:rFonts w:ascii="Tahoma" w:hAnsi="Tahoma" w:cs="Tahoma"/>
          <w:sz w:val="18"/>
          <w:szCs w:val="18"/>
        </w:rPr>
        <w:t>General Admission:</w:t>
      </w:r>
      <w:r w:rsidR="00DD40EA">
        <w:rPr>
          <w:rFonts w:ascii="Tahoma" w:hAnsi="Tahoma" w:cs="Tahoma"/>
          <w:sz w:val="18"/>
          <w:szCs w:val="18"/>
        </w:rPr>
        <w:t xml:space="preserve"> </w:t>
      </w:r>
      <w:sdt>
        <w:sdtPr>
          <w:rPr>
            <w:rFonts w:ascii="Tahoma" w:hAnsi="Tahoma" w:cs="Tahoma"/>
            <w:sz w:val="18"/>
            <w:szCs w:val="18"/>
          </w:rPr>
          <w:id w:val="-1013991100"/>
          <w:placeholder>
            <w:docPart w:val="DefaultPlaceholder_-1854013440"/>
          </w:placeholder>
          <w:showingPlcHdr/>
        </w:sdtPr>
        <w:sdtEndPr/>
        <w:sdtContent>
          <w:r w:rsidR="001F27BA" w:rsidRPr="000D1FD8">
            <w:rPr>
              <w:rStyle w:val="PlaceholderText"/>
            </w:rPr>
            <w:t>Click or tap here to enter text.</w:t>
          </w:r>
        </w:sdtContent>
      </w:sdt>
    </w:p>
    <w:p w:rsidR="00461785" w:rsidRPr="009E6F4E" w:rsidRDefault="00461785" w:rsidP="00461785">
      <w:pPr>
        <w:rPr>
          <w:rFonts w:ascii="Tahoma" w:hAnsi="Tahoma" w:cs="Tahoma"/>
          <w:sz w:val="18"/>
          <w:szCs w:val="18"/>
        </w:rPr>
      </w:pPr>
      <w:r w:rsidRPr="009E6F4E">
        <w:rPr>
          <w:rFonts w:ascii="Tahoma" w:hAnsi="Tahoma" w:cs="Tahoma"/>
          <w:sz w:val="18"/>
          <w:szCs w:val="18"/>
        </w:rPr>
        <w:t>Other:</w:t>
      </w:r>
      <w:r w:rsidR="00DD40EA">
        <w:rPr>
          <w:rFonts w:ascii="Tahoma" w:hAnsi="Tahoma" w:cs="Tahoma"/>
          <w:sz w:val="18"/>
          <w:szCs w:val="18"/>
        </w:rPr>
        <w:t xml:space="preserve"> </w:t>
      </w:r>
      <w:sdt>
        <w:sdtPr>
          <w:rPr>
            <w:rFonts w:ascii="Tahoma" w:hAnsi="Tahoma" w:cs="Tahoma"/>
            <w:sz w:val="18"/>
            <w:szCs w:val="18"/>
          </w:rPr>
          <w:id w:val="-647668023"/>
          <w:placeholder>
            <w:docPart w:val="DefaultPlaceholder_-1854013440"/>
          </w:placeholder>
          <w:showingPlcHdr/>
        </w:sdtPr>
        <w:sdtEndPr/>
        <w:sdtContent>
          <w:r w:rsidR="001F27BA" w:rsidRPr="000D1FD8">
            <w:rPr>
              <w:rStyle w:val="PlaceholderText"/>
            </w:rPr>
            <w:t>Click or tap here to enter text.</w:t>
          </w:r>
        </w:sdtContent>
      </w:sdt>
    </w:p>
    <w:p w:rsidR="00461785" w:rsidRPr="009E6F4E" w:rsidRDefault="00461785" w:rsidP="00461785">
      <w:pPr>
        <w:rPr>
          <w:rFonts w:ascii="Tahoma" w:hAnsi="Tahoma" w:cs="Tahoma"/>
          <w:sz w:val="18"/>
          <w:szCs w:val="18"/>
        </w:rPr>
      </w:pPr>
      <w:r w:rsidRPr="009E6F4E">
        <w:rPr>
          <w:rFonts w:ascii="Tahoma" w:hAnsi="Tahoma" w:cs="Tahoma"/>
          <w:sz w:val="18"/>
          <w:szCs w:val="18"/>
        </w:rPr>
        <w:t>Alternate Seating Available?</w:t>
      </w:r>
      <w:r w:rsidR="00DD40EA">
        <w:rPr>
          <w:rFonts w:ascii="Tahoma" w:hAnsi="Tahoma" w:cs="Tahoma"/>
          <w:sz w:val="18"/>
          <w:szCs w:val="18"/>
        </w:rPr>
        <w:t xml:space="preserve"> </w:t>
      </w:r>
      <w:sdt>
        <w:sdtPr>
          <w:rPr>
            <w:rFonts w:ascii="Tahoma" w:hAnsi="Tahoma" w:cs="Tahoma"/>
            <w:sz w:val="18"/>
            <w:szCs w:val="18"/>
          </w:rPr>
          <w:id w:val="-1422723829"/>
          <w:placeholder>
            <w:docPart w:val="DefaultPlaceholder_-1854013440"/>
          </w:placeholder>
          <w:showingPlcHdr/>
        </w:sdtPr>
        <w:sdtEndPr/>
        <w:sdtContent>
          <w:r w:rsidR="001F27BA" w:rsidRPr="000D1FD8">
            <w:rPr>
              <w:rStyle w:val="PlaceholderText"/>
            </w:rPr>
            <w:t>Click or tap here to enter text.</w:t>
          </w:r>
        </w:sdtContent>
      </w:sdt>
    </w:p>
    <w:p w:rsidR="00461785" w:rsidRPr="009E6F4E" w:rsidRDefault="00461785" w:rsidP="00461785">
      <w:pPr>
        <w:rPr>
          <w:rFonts w:ascii="Tahoma" w:hAnsi="Tahoma" w:cs="Tahoma"/>
          <w:sz w:val="18"/>
          <w:szCs w:val="18"/>
        </w:rPr>
      </w:pPr>
      <w:r w:rsidRPr="009E6F4E">
        <w:rPr>
          <w:rFonts w:ascii="Tahoma" w:hAnsi="Tahoma" w:cs="Tahoma"/>
          <w:sz w:val="18"/>
          <w:szCs w:val="18"/>
        </w:rPr>
        <w:t>Describe the ownership and operation of the facility:</w:t>
      </w:r>
      <w:r w:rsidR="00DD40EA">
        <w:rPr>
          <w:rFonts w:ascii="Tahoma" w:hAnsi="Tahoma" w:cs="Tahoma"/>
          <w:sz w:val="18"/>
          <w:szCs w:val="18"/>
        </w:rPr>
        <w:t xml:space="preserve"> </w:t>
      </w:r>
      <w:sdt>
        <w:sdtPr>
          <w:rPr>
            <w:rFonts w:ascii="Tahoma" w:hAnsi="Tahoma" w:cs="Tahoma"/>
            <w:sz w:val="18"/>
            <w:szCs w:val="18"/>
          </w:rPr>
          <w:id w:val="625359235"/>
          <w:placeholder>
            <w:docPart w:val="DefaultPlaceholder_-1854013440"/>
          </w:placeholder>
          <w:showingPlcHdr/>
        </w:sdtPr>
        <w:sdtEndPr/>
        <w:sdtContent>
          <w:r w:rsidR="001F27BA"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 xml:space="preserve">Additional notes about the facility: </w:t>
      </w:r>
      <w:sdt>
        <w:sdtPr>
          <w:rPr>
            <w:rFonts w:ascii="Tahoma" w:hAnsi="Tahoma" w:cs="Tahoma"/>
            <w:sz w:val="18"/>
            <w:szCs w:val="18"/>
          </w:rPr>
          <w:id w:val="-1612591872"/>
          <w:placeholder>
            <w:docPart w:val="9BDF6CEA0B704A87A10F2F902EAE01AB"/>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Name of Swimming &amp; Diving F</w:t>
      </w:r>
      <w:r w:rsidRPr="009E6F4E">
        <w:rPr>
          <w:rFonts w:ascii="Tahoma" w:hAnsi="Tahoma" w:cs="Tahoma"/>
          <w:sz w:val="18"/>
          <w:szCs w:val="18"/>
        </w:rPr>
        <w:t>acility:</w:t>
      </w:r>
      <w:r>
        <w:rPr>
          <w:rFonts w:ascii="Tahoma" w:hAnsi="Tahoma" w:cs="Tahoma"/>
          <w:sz w:val="18"/>
          <w:szCs w:val="18"/>
        </w:rPr>
        <w:t xml:space="preserve"> </w:t>
      </w:r>
      <w:sdt>
        <w:sdtPr>
          <w:rPr>
            <w:rFonts w:ascii="Tahoma" w:hAnsi="Tahoma" w:cs="Tahoma"/>
            <w:sz w:val="18"/>
            <w:szCs w:val="18"/>
          </w:rPr>
          <w:id w:val="925390059"/>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Pool Dimensions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66757749"/>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Depth of Swimming Area</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715319105"/>
          <w:placeholder>
            <w:docPart w:val="C390753F4E5E4D389DF76408BFEB5220"/>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Movable Bulk Head</w:t>
      </w:r>
      <w:r w:rsidR="00A3694C">
        <w:rPr>
          <w:rFonts w:ascii="Tahoma" w:hAnsi="Tahoma" w:cs="Tahoma"/>
          <w:sz w:val="18"/>
          <w:szCs w:val="18"/>
        </w:rPr>
        <w:t xml:space="preserve"> (Yes/No)</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85739723"/>
          <w:placeholder>
            <w:docPart w:val="83761AFF58F34A8C8AAE023AE5DFBDE2"/>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Separate Diving Area</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283888309"/>
          <w:placeholder>
            <w:docPart w:val="94CB4A759A0543C68672A5450C1FA4B2"/>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Number of One-Meter Boards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514465520"/>
          <w:placeholder>
            <w:docPart w:val="CFABA19900354014A15069300117012D"/>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Number of Three-Meter Boards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866598207"/>
          <w:placeholder>
            <w:docPart w:val="2D459569EE6545719F368AA89E09DB0E"/>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Available Deck Space (square footage)</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998531778"/>
          <w:placeholder>
            <w:docPart w:val="E797EF74E77340348E7FEE8CE4507D8F"/>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lastRenderedPageBreak/>
        <w:t>Number of Swimming Lanes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620829585"/>
          <w:placeholder>
            <w:docPart w:val="61372B86BDA84B72AA7840F836CCB537"/>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 xml:space="preserve">Width of Swimming Lanes: </w:t>
      </w:r>
      <w:sdt>
        <w:sdtPr>
          <w:rPr>
            <w:rFonts w:ascii="Tahoma" w:hAnsi="Tahoma" w:cs="Tahoma"/>
            <w:sz w:val="18"/>
            <w:szCs w:val="18"/>
          </w:rPr>
          <w:id w:val="-1437204259"/>
          <w:placeholder>
            <w:docPart w:val="8A69E01C45AB479BAC9C80CEAC082F4D"/>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Timing/Name of Touch Pad System</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666580181"/>
          <w:placeholder>
            <w:docPart w:val="F53B637146E345EC8E22BCB9DC3EACE3"/>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Video/Score Board</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2048066898"/>
          <w:placeholder>
            <w:docPart w:val="FD7C63E38A1645F9A93B6630E89564B9"/>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 xml:space="preserve">Is a computer program/operate available for heating/seeding/results? </w:t>
      </w:r>
      <w:sdt>
        <w:sdtPr>
          <w:rPr>
            <w:rFonts w:ascii="Tahoma" w:hAnsi="Tahoma" w:cs="Tahoma"/>
            <w:sz w:val="18"/>
            <w:szCs w:val="18"/>
          </w:rPr>
          <w:id w:val="-438067105"/>
          <w:placeholder>
            <w:docPart w:val="6E3271DD28F44ED18B15429D28FE7299"/>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Timing/Name of Touch Pad System</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2042968427"/>
          <w:placeholder>
            <w:docPart w:val="F5B10E5A77D3479D9F78652DA4FA08C1"/>
          </w:placeholder>
          <w:showingPlcHdr/>
        </w:sdtPr>
        <w:sdtEndPr/>
        <w:sdtContent>
          <w:r w:rsidRPr="000D1FD8">
            <w:rPr>
              <w:rStyle w:val="PlaceholderText"/>
            </w:rPr>
            <w:t>Click or tap here to enter text.</w:t>
          </w:r>
        </w:sdtContent>
      </w:sdt>
    </w:p>
    <w:p w:rsidR="00D61923" w:rsidRDefault="00D61923" w:rsidP="00D61923">
      <w:pPr>
        <w:rPr>
          <w:rFonts w:ascii="Tahoma" w:hAnsi="Tahoma" w:cs="Tahoma"/>
          <w:sz w:val="18"/>
          <w:szCs w:val="18"/>
        </w:rPr>
      </w:pPr>
      <w:r>
        <w:rPr>
          <w:rFonts w:ascii="Tahoma" w:hAnsi="Tahoma" w:cs="Tahoma"/>
          <w:sz w:val="18"/>
          <w:szCs w:val="18"/>
        </w:rPr>
        <w:t>Locker Rooms</w:t>
      </w:r>
      <w:r w:rsidRPr="009E6F4E">
        <w:rPr>
          <w:rFonts w:ascii="Tahoma" w:hAnsi="Tahoma" w:cs="Tahoma"/>
          <w:sz w:val="18"/>
          <w:szCs w:val="18"/>
        </w:rPr>
        <w:t>:</w:t>
      </w:r>
      <w:r>
        <w:rPr>
          <w:rFonts w:ascii="Tahoma" w:hAnsi="Tahoma" w:cs="Tahoma"/>
          <w:sz w:val="18"/>
          <w:szCs w:val="18"/>
        </w:rPr>
        <w:t xml:space="preserve"> </w:t>
      </w:r>
      <w:sdt>
        <w:sdtPr>
          <w:rPr>
            <w:rFonts w:ascii="Tahoma" w:hAnsi="Tahoma" w:cs="Tahoma"/>
            <w:sz w:val="18"/>
            <w:szCs w:val="18"/>
          </w:rPr>
          <w:id w:val="1786464501"/>
          <w:placeholder>
            <w:docPart w:val="3B3DC96649D044229EB17F6CE49DF5EA"/>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sidRPr="009E6F4E">
        <w:rPr>
          <w:rFonts w:ascii="Tahoma" w:hAnsi="Tahoma" w:cs="Tahoma"/>
          <w:sz w:val="18"/>
          <w:szCs w:val="18"/>
        </w:rPr>
        <w:t>Seating Capacity:</w:t>
      </w:r>
      <w:r>
        <w:rPr>
          <w:rFonts w:ascii="Tahoma" w:hAnsi="Tahoma" w:cs="Tahoma"/>
          <w:sz w:val="18"/>
          <w:szCs w:val="18"/>
        </w:rPr>
        <w:t xml:space="preserve"> </w:t>
      </w:r>
      <w:sdt>
        <w:sdtPr>
          <w:rPr>
            <w:rFonts w:ascii="Tahoma" w:hAnsi="Tahoma" w:cs="Tahoma"/>
            <w:sz w:val="18"/>
            <w:szCs w:val="18"/>
          </w:rPr>
          <w:id w:val="1633442610"/>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sidRPr="009E6F4E">
        <w:rPr>
          <w:rFonts w:ascii="Tahoma" w:hAnsi="Tahoma" w:cs="Tahoma"/>
          <w:sz w:val="18"/>
          <w:szCs w:val="18"/>
        </w:rPr>
        <w:t>General Admission:</w:t>
      </w:r>
      <w:r>
        <w:rPr>
          <w:rFonts w:ascii="Tahoma" w:hAnsi="Tahoma" w:cs="Tahoma"/>
          <w:sz w:val="18"/>
          <w:szCs w:val="18"/>
        </w:rPr>
        <w:t xml:space="preserve"> </w:t>
      </w:r>
      <w:sdt>
        <w:sdtPr>
          <w:rPr>
            <w:rFonts w:ascii="Tahoma" w:hAnsi="Tahoma" w:cs="Tahoma"/>
            <w:sz w:val="18"/>
            <w:szCs w:val="18"/>
          </w:rPr>
          <w:id w:val="-399748726"/>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sidRPr="009E6F4E">
        <w:rPr>
          <w:rFonts w:ascii="Tahoma" w:hAnsi="Tahoma" w:cs="Tahoma"/>
          <w:sz w:val="18"/>
          <w:szCs w:val="18"/>
        </w:rPr>
        <w:t>Other:</w:t>
      </w:r>
      <w:r>
        <w:rPr>
          <w:rFonts w:ascii="Tahoma" w:hAnsi="Tahoma" w:cs="Tahoma"/>
          <w:sz w:val="18"/>
          <w:szCs w:val="18"/>
        </w:rPr>
        <w:t xml:space="preserve"> </w:t>
      </w:r>
      <w:sdt>
        <w:sdtPr>
          <w:rPr>
            <w:rFonts w:ascii="Tahoma" w:hAnsi="Tahoma" w:cs="Tahoma"/>
            <w:sz w:val="18"/>
            <w:szCs w:val="18"/>
          </w:rPr>
          <w:id w:val="2068914886"/>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sidRPr="009E6F4E">
        <w:rPr>
          <w:rFonts w:ascii="Tahoma" w:hAnsi="Tahoma" w:cs="Tahoma"/>
          <w:sz w:val="18"/>
          <w:szCs w:val="18"/>
        </w:rPr>
        <w:t>Alternate Seating Available?</w:t>
      </w:r>
      <w:r>
        <w:rPr>
          <w:rFonts w:ascii="Tahoma" w:hAnsi="Tahoma" w:cs="Tahoma"/>
          <w:sz w:val="18"/>
          <w:szCs w:val="18"/>
        </w:rPr>
        <w:t xml:space="preserve"> </w:t>
      </w:r>
      <w:sdt>
        <w:sdtPr>
          <w:rPr>
            <w:rFonts w:ascii="Tahoma" w:hAnsi="Tahoma" w:cs="Tahoma"/>
            <w:sz w:val="18"/>
            <w:szCs w:val="18"/>
          </w:rPr>
          <w:id w:val="1584643297"/>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sidRPr="009E6F4E">
        <w:rPr>
          <w:rFonts w:ascii="Tahoma" w:hAnsi="Tahoma" w:cs="Tahoma"/>
          <w:sz w:val="18"/>
          <w:szCs w:val="18"/>
        </w:rPr>
        <w:t>Describe the ownership and operation of the facility:</w:t>
      </w:r>
      <w:r>
        <w:rPr>
          <w:rFonts w:ascii="Tahoma" w:hAnsi="Tahoma" w:cs="Tahoma"/>
          <w:sz w:val="18"/>
          <w:szCs w:val="18"/>
        </w:rPr>
        <w:t xml:space="preserve"> </w:t>
      </w:r>
      <w:sdt>
        <w:sdtPr>
          <w:rPr>
            <w:rFonts w:ascii="Tahoma" w:hAnsi="Tahoma" w:cs="Tahoma"/>
            <w:sz w:val="18"/>
            <w:szCs w:val="18"/>
          </w:rPr>
          <w:id w:val="1817457129"/>
          <w:placeholder>
            <w:docPart w:val="F6169778997C489CBA460D476F9AEA8F"/>
          </w:placeholder>
          <w:showingPlcHdr/>
        </w:sdtPr>
        <w:sdtEndPr/>
        <w:sdtContent>
          <w:r w:rsidRPr="000D1FD8">
            <w:rPr>
              <w:rStyle w:val="PlaceholderText"/>
            </w:rPr>
            <w:t>Click or tap here to enter text.</w:t>
          </w:r>
        </w:sdtContent>
      </w:sdt>
    </w:p>
    <w:p w:rsidR="00D61923" w:rsidRPr="009E6F4E" w:rsidRDefault="00D61923" w:rsidP="00D61923">
      <w:pPr>
        <w:rPr>
          <w:rFonts w:ascii="Tahoma" w:hAnsi="Tahoma" w:cs="Tahoma"/>
          <w:sz w:val="18"/>
          <w:szCs w:val="18"/>
        </w:rPr>
      </w:pPr>
      <w:r>
        <w:rPr>
          <w:rFonts w:ascii="Tahoma" w:hAnsi="Tahoma" w:cs="Tahoma"/>
          <w:sz w:val="18"/>
          <w:szCs w:val="18"/>
        </w:rPr>
        <w:t xml:space="preserve">Additional notes about the facility: </w:t>
      </w:r>
      <w:sdt>
        <w:sdtPr>
          <w:rPr>
            <w:rFonts w:ascii="Tahoma" w:hAnsi="Tahoma" w:cs="Tahoma"/>
            <w:sz w:val="18"/>
            <w:szCs w:val="18"/>
          </w:rPr>
          <w:id w:val="259107307"/>
          <w:placeholder>
            <w:docPart w:val="EE1AF99F6BB04F7EBAE6651B4A23C5BB"/>
          </w:placeholder>
          <w:showingPlcHdr/>
        </w:sdtPr>
        <w:sdtEndPr/>
        <w:sdtContent>
          <w:r w:rsidRPr="000D1FD8">
            <w:rPr>
              <w:rStyle w:val="PlaceholderText"/>
            </w:rPr>
            <w:t>Click or tap here to enter text.</w:t>
          </w:r>
        </w:sdtContent>
      </w:sdt>
    </w:p>
    <w:p w:rsidR="00A41964" w:rsidRDefault="00A41964" w:rsidP="00B447FD">
      <w:pPr>
        <w:rPr>
          <w:rFonts w:ascii="Franklin Gothic Demi Cond" w:hAnsi="Franklin Gothic Demi Cond" w:cs="Tahoma"/>
          <w:sz w:val="32"/>
          <w:szCs w:val="32"/>
        </w:rPr>
      </w:pPr>
    </w:p>
    <w:p w:rsidR="001F27BA" w:rsidRDefault="001F27BA" w:rsidP="00B447FD">
      <w:pPr>
        <w:rPr>
          <w:rFonts w:ascii="Franklin Gothic Demi Cond" w:hAnsi="Franklin Gothic Demi Cond" w:cs="Tahoma"/>
          <w:sz w:val="32"/>
          <w:szCs w:val="32"/>
        </w:rPr>
      </w:pPr>
    </w:p>
    <w:p w:rsidR="00D61923" w:rsidRDefault="00D61923" w:rsidP="00B447FD">
      <w:pPr>
        <w:rPr>
          <w:rFonts w:ascii="Franklin Gothic Demi Cond" w:hAnsi="Franklin Gothic Demi Cond" w:cs="Tahoma"/>
          <w:sz w:val="32"/>
          <w:szCs w:val="32"/>
        </w:rPr>
      </w:pPr>
    </w:p>
    <w:p w:rsidR="00D61923" w:rsidRDefault="00D61923" w:rsidP="00B447FD">
      <w:pPr>
        <w:rPr>
          <w:rFonts w:ascii="Franklin Gothic Demi Cond" w:hAnsi="Franklin Gothic Demi Cond" w:cs="Tahoma"/>
          <w:sz w:val="32"/>
          <w:szCs w:val="32"/>
        </w:rPr>
      </w:pPr>
    </w:p>
    <w:p w:rsidR="00D61923" w:rsidRDefault="00D61923" w:rsidP="00B447FD">
      <w:pPr>
        <w:rPr>
          <w:rFonts w:ascii="Franklin Gothic Demi Cond" w:hAnsi="Franklin Gothic Demi Cond" w:cs="Tahoma"/>
          <w:sz w:val="32"/>
          <w:szCs w:val="32"/>
        </w:rPr>
      </w:pPr>
    </w:p>
    <w:p w:rsidR="00D61923" w:rsidRDefault="00D61923" w:rsidP="00B447FD">
      <w:pPr>
        <w:rPr>
          <w:rFonts w:ascii="Franklin Gothic Demi Cond" w:hAnsi="Franklin Gothic Demi Cond" w:cs="Tahoma"/>
          <w:sz w:val="32"/>
          <w:szCs w:val="32"/>
        </w:rPr>
      </w:pPr>
    </w:p>
    <w:p w:rsidR="00B447FD" w:rsidRDefault="00B447FD" w:rsidP="00B447FD">
      <w:pPr>
        <w:rPr>
          <w:rFonts w:ascii="Franklin Gothic Demi Cond" w:hAnsi="Franklin Gothic Demi Cond" w:cs="Tahoma"/>
          <w:sz w:val="32"/>
          <w:szCs w:val="32"/>
        </w:rPr>
      </w:pPr>
      <w:r>
        <w:rPr>
          <w:rFonts w:ascii="Franklin Gothic Demi Cond" w:hAnsi="Franklin Gothic Demi Cond" w:cs="Tahoma"/>
          <w:sz w:val="32"/>
          <w:szCs w:val="32"/>
        </w:rPr>
        <w:t>Section VI</w:t>
      </w:r>
      <w:r w:rsidR="00461785">
        <w:rPr>
          <w:rFonts w:ascii="Franklin Gothic Demi Cond" w:hAnsi="Franklin Gothic Demi Cond" w:cs="Tahoma"/>
          <w:sz w:val="32"/>
          <w:szCs w:val="32"/>
        </w:rPr>
        <w:t>I</w:t>
      </w:r>
      <w:r>
        <w:rPr>
          <w:rFonts w:ascii="Franklin Gothic Demi Cond" w:hAnsi="Franklin Gothic Demi Cond" w:cs="Tahoma"/>
          <w:sz w:val="32"/>
          <w:szCs w:val="32"/>
        </w:rPr>
        <w:t>. GENERAL FACILITY REQUIREMENTS</w:t>
      </w:r>
    </w:p>
    <w:p w:rsidR="00B447FD" w:rsidRDefault="00B447FD" w:rsidP="00B447FD">
      <w:pPr>
        <w:pStyle w:val="ListParagraph"/>
        <w:numPr>
          <w:ilvl w:val="0"/>
          <w:numId w:val="16"/>
        </w:numPr>
        <w:rPr>
          <w:rFonts w:ascii="Tahoma" w:hAnsi="Tahoma" w:cs="Tahoma"/>
          <w:sz w:val="18"/>
          <w:szCs w:val="18"/>
        </w:rPr>
      </w:pPr>
      <w:r>
        <w:rPr>
          <w:rFonts w:ascii="Tahoma" w:hAnsi="Tahoma" w:cs="Tahoma"/>
          <w:sz w:val="18"/>
          <w:szCs w:val="18"/>
        </w:rPr>
        <w:lastRenderedPageBreak/>
        <w:t>The Americans with Disabilities Act, which went into effect January 26, 1992, requires that public establishments offer equal access and services to people who are physical and mentally disabled. The h</w:t>
      </w:r>
      <w:r w:rsidR="00B9614B">
        <w:rPr>
          <w:rFonts w:ascii="Tahoma" w:hAnsi="Tahoma" w:cs="Tahoma"/>
          <w:sz w:val="18"/>
          <w:szCs w:val="18"/>
        </w:rPr>
        <w:t>ost must agree that the facilities</w:t>
      </w:r>
      <w:r>
        <w:rPr>
          <w:rFonts w:ascii="Tahoma" w:hAnsi="Tahoma" w:cs="Tahoma"/>
          <w:sz w:val="18"/>
          <w:szCs w:val="18"/>
        </w:rPr>
        <w:t xml:space="preserve"> will </w:t>
      </w:r>
      <w:proofErr w:type="gramStart"/>
      <w:r>
        <w:rPr>
          <w:rFonts w:ascii="Tahoma" w:hAnsi="Tahoma" w:cs="Tahoma"/>
          <w:sz w:val="18"/>
          <w:szCs w:val="18"/>
        </w:rPr>
        <w:t>be in compliance</w:t>
      </w:r>
      <w:proofErr w:type="gramEnd"/>
      <w:r>
        <w:rPr>
          <w:rFonts w:ascii="Tahoma" w:hAnsi="Tahoma" w:cs="Tahoma"/>
          <w:sz w:val="18"/>
          <w:szCs w:val="18"/>
        </w:rPr>
        <w:t xml:space="preserve"> with all applicable city, state or federal regulations concerning access and searing for people with disabilities. </w:t>
      </w:r>
    </w:p>
    <w:p w:rsidR="00B447FD" w:rsidRDefault="00B447FD" w:rsidP="00B447FD">
      <w:pPr>
        <w:pStyle w:val="ListParagraph"/>
        <w:rPr>
          <w:rFonts w:ascii="Tahoma" w:hAnsi="Tahoma" w:cs="Tahoma"/>
          <w:sz w:val="18"/>
          <w:szCs w:val="18"/>
        </w:rPr>
      </w:pPr>
    </w:p>
    <w:p w:rsidR="00B447FD" w:rsidRDefault="00B447FD" w:rsidP="00B447FD">
      <w:pPr>
        <w:pStyle w:val="ListParagraph"/>
        <w:numPr>
          <w:ilvl w:val="0"/>
          <w:numId w:val="16"/>
        </w:numPr>
        <w:rPr>
          <w:rFonts w:ascii="Tahoma" w:hAnsi="Tahoma" w:cs="Tahoma"/>
          <w:sz w:val="18"/>
          <w:szCs w:val="18"/>
        </w:rPr>
      </w:pPr>
      <w:r>
        <w:rPr>
          <w:rFonts w:ascii="Tahoma" w:hAnsi="Tahoma" w:cs="Tahoma"/>
          <w:sz w:val="18"/>
          <w:szCs w:val="18"/>
        </w:rPr>
        <w:t>T</w:t>
      </w:r>
      <w:r w:rsidR="00B9614B">
        <w:rPr>
          <w:rFonts w:ascii="Tahoma" w:hAnsi="Tahoma" w:cs="Tahoma"/>
          <w:sz w:val="18"/>
          <w:szCs w:val="18"/>
        </w:rPr>
        <w:t>he host agrees that the facilities</w:t>
      </w:r>
      <w:r>
        <w:rPr>
          <w:rFonts w:ascii="Tahoma" w:hAnsi="Tahoma" w:cs="Tahoma"/>
          <w:sz w:val="18"/>
          <w:szCs w:val="18"/>
        </w:rPr>
        <w:t xml:space="preserve"> and any practice facility shall be available for the exclusive use of the NAIA starting at 8 a.m. Sunday preceding that championship through </w:t>
      </w:r>
      <w:r w:rsidR="00B9614B">
        <w:rPr>
          <w:rFonts w:ascii="Tahoma" w:hAnsi="Tahoma" w:cs="Tahoma"/>
          <w:sz w:val="18"/>
          <w:szCs w:val="18"/>
        </w:rPr>
        <w:t>Saturday</w:t>
      </w:r>
      <w:r>
        <w:rPr>
          <w:rFonts w:ascii="Tahoma" w:hAnsi="Tahoma" w:cs="Tahoma"/>
          <w:sz w:val="18"/>
          <w:szCs w:val="18"/>
        </w:rPr>
        <w:t xml:space="preserve"> after the conclusion of the championship contest for the purpose of preparing for, practicing for and conducting competition</w:t>
      </w:r>
      <w:r w:rsidR="00E4205D">
        <w:rPr>
          <w:rFonts w:ascii="Tahoma" w:hAnsi="Tahoma" w:cs="Tahoma"/>
          <w:sz w:val="18"/>
          <w:szCs w:val="18"/>
        </w:rPr>
        <w:t xml:space="preserve">. During that </w:t>
      </w:r>
      <w:proofErr w:type="gramStart"/>
      <w:r w:rsidR="00E4205D">
        <w:rPr>
          <w:rFonts w:ascii="Tahoma" w:hAnsi="Tahoma" w:cs="Tahoma"/>
          <w:sz w:val="18"/>
          <w:szCs w:val="18"/>
        </w:rPr>
        <w:t>period of time</w:t>
      </w:r>
      <w:proofErr w:type="gramEnd"/>
      <w:r w:rsidR="00E4205D">
        <w:rPr>
          <w:rFonts w:ascii="Tahoma" w:hAnsi="Tahoma" w:cs="Tahoma"/>
          <w:sz w:val="18"/>
          <w:szCs w:val="18"/>
        </w:rPr>
        <w:t xml:space="preserve">, the facility will be clean and accessible, and </w:t>
      </w:r>
      <w:r w:rsidR="00B9614B">
        <w:rPr>
          <w:rFonts w:ascii="Tahoma" w:hAnsi="Tahoma" w:cs="Tahoma"/>
          <w:sz w:val="18"/>
          <w:szCs w:val="18"/>
        </w:rPr>
        <w:t xml:space="preserve">competition surfaces and areas </w:t>
      </w:r>
      <w:r w:rsidR="00E4205D">
        <w:rPr>
          <w:rFonts w:ascii="Tahoma" w:hAnsi="Tahoma" w:cs="Tahoma"/>
          <w:sz w:val="18"/>
          <w:szCs w:val="18"/>
        </w:rPr>
        <w:t xml:space="preserve">must be safe and of championship caliber. The host/institution/conference/sponsoring agency must agree that throughout the championship, the facility will be lighted and that the scoreboards and public-address system will be in good working order. </w:t>
      </w:r>
    </w:p>
    <w:p w:rsidR="00E4205D" w:rsidRDefault="00E4205D" w:rsidP="00E4205D">
      <w:pPr>
        <w:pStyle w:val="ListParagraph"/>
        <w:rPr>
          <w:rFonts w:ascii="Tahoma" w:hAnsi="Tahoma" w:cs="Tahoma"/>
          <w:sz w:val="18"/>
          <w:szCs w:val="18"/>
        </w:rPr>
      </w:pPr>
    </w:p>
    <w:p w:rsidR="00E4205D" w:rsidRDefault="00E4205D" w:rsidP="00B447FD">
      <w:pPr>
        <w:pStyle w:val="ListParagraph"/>
        <w:numPr>
          <w:ilvl w:val="0"/>
          <w:numId w:val="16"/>
        </w:numPr>
        <w:rPr>
          <w:rFonts w:ascii="Tahoma" w:hAnsi="Tahoma" w:cs="Tahoma"/>
          <w:sz w:val="18"/>
          <w:szCs w:val="18"/>
        </w:rPr>
      </w:pPr>
      <w:r>
        <w:rPr>
          <w:rFonts w:ascii="Tahoma" w:hAnsi="Tahoma" w:cs="Tahoma"/>
          <w:sz w:val="18"/>
          <w:szCs w:val="18"/>
        </w:rPr>
        <w:t>The NAIA specifically disclaims any responsibility to investigate the safety or</w:t>
      </w:r>
      <w:r w:rsidR="00B9614B">
        <w:rPr>
          <w:rFonts w:ascii="Tahoma" w:hAnsi="Tahoma" w:cs="Tahoma"/>
          <w:sz w:val="18"/>
          <w:szCs w:val="18"/>
        </w:rPr>
        <w:t xml:space="preserve"> code compliance of the facilities</w:t>
      </w:r>
      <w:r>
        <w:rPr>
          <w:rFonts w:ascii="Tahoma" w:hAnsi="Tahoma" w:cs="Tahoma"/>
          <w:sz w:val="18"/>
          <w:szCs w:val="18"/>
        </w:rPr>
        <w:t xml:space="preserve"> and parking lots or the component products, equipment, materials, design and construction. </w:t>
      </w:r>
    </w:p>
    <w:p w:rsidR="008F54A8" w:rsidRDefault="008F54A8" w:rsidP="008F54A8">
      <w:pPr>
        <w:pStyle w:val="ListParagraph"/>
        <w:rPr>
          <w:rFonts w:ascii="Tahoma" w:hAnsi="Tahoma" w:cs="Tahoma"/>
          <w:sz w:val="18"/>
          <w:szCs w:val="18"/>
        </w:rPr>
      </w:pPr>
    </w:p>
    <w:p w:rsidR="00B9614B" w:rsidRDefault="008F54A8" w:rsidP="00B9614B">
      <w:pPr>
        <w:pStyle w:val="ListParagraph"/>
        <w:numPr>
          <w:ilvl w:val="0"/>
          <w:numId w:val="16"/>
        </w:numPr>
        <w:rPr>
          <w:rFonts w:ascii="Tahoma" w:hAnsi="Tahoma" w:cs="Tahoma"/>
          <w:sz w:val="18"/>
          <w:szCs w:val="18"/>
        </w:rPr>
      </w:pPr>
      <w:r>
        <w:rPr>
          <w:rFonts w:ascii="Tahoma" w:hAnsi="Tahoma" w:cs="Tahoma"/>
          <w:sz w:val="18"/>
          <w:szCs w:val="18"/>
        </w:rPr>
        <w:t xml:space="preserve">The </w:t>
      </w:r>
      <w:r w:rsidR="00B9614B">
        <w:rPr>
          <w:rFonts w:ascii="Tahoma" w:hAnsi="Tahoma" w:cs="Tahoma"/>
          <w:sz w:val="18"/>
          <w:szCs w:val="18"/>
        </w:rPr>
        <w:t>competition surfaces and areas</w:t>
      </w:r>
      <w:r>
        <w:rPr>
          <w:rFonts w:ascii="Tahoma" w:hAnsi="Tahoma" w:cs="Tahoma"/>
          <w:sz w:val="18"/>
          <w:szCs w:val="18"/>
        </w:rPr>
        <w:t xml:space="preserve"> </w:t>
      </w:r>
      <w:proofErr w:type="gramStart"/>
      <w:r>
        <w:rPr>
          <w:rFonts w:ascii="Tahoma" w:hAnsi="Tahoma" w:cs="Tahoma"/>
          <w:sz w:val="18"/>
          <w:szCs w:val="18"/>
        </w:rPr>
        <w:t>shall be arranged</w:t>
      </w:r>
      <w:proofErr w:type="gramEnd"/>
      <w:r>
        <w:rPr>
          <w:rFonts w:ascii="Tahoma" w:hAnsi="Tahoma" w:cs="Tahoma"/>
          <w:sz w:val="18"/>
          <w:szCs w:val="18"/>
        </w:rPr>
        <w:t xml:space="preserve"> in accordance with the respective sports rules as far in advance as possible, but in no event later than the day prior to practice. </w:t>
      </w:r>
    </w:p>
    <w:p w:rsidR="00B9614B" w:rsidRPr="000478FC" w:rsidRDefault="00B9614B" w:rsidP="00B9614B">
      <w:pPr>
        <w:pStyle w:val="ListParagraph"/>
        <w:rPr>
          <w:rFonts w:ascii="Tahoma" w:hAnsi="Tahoma" w:cs="Tahoma"/>
          <w:spacing w:val="-3"/>
        </w:rPr>
      </w:pPr>
    </w:p>
    <w:p w:rsidR="00B9614B" w:rsidRPr="000478FC" w:rsidRDefault="00B9614B" w:rsidP="00B9614B">
      <w:pPr>
        <w:pStyle w:val="ListParagraph"/>
        <w:numPr>
          <w:ilvl w:val="0"/>
          <w:numId w:val="16"/>
        </w:numPr>
        <w:rPr>
          <w:rFonts w:ascii="Tahoma" w:hAnsi="Tahoma" w:cs="Tahoma"/>
          <w:sz w:val="18"/>
          <w:szCs w:val="18"/>
        </w:rPr>
      </w:pPr>
      <w:proofErr w:type="gramStart"/>
      <w:r w:rsidRPr="000478FC">
        <w:rPr>
          <w:rFonts w:ascii="Tahoma" w:hAnsi="Tahoma" w:cs="Tahoma"/>
          <w:spacing w:val="-3"/>
          <w:sz w:val="18"/>
          <w:szCs w:val="18"/>
        </w:rPr>
        <w:t>The host will provide professional timing and data management to conduct the timing aspects of the indoor track &amp; field championships, including but not limited to a minimum two-camera finish line setup, computers with Windows version of Hy-Tek or similar meet management software and backup systems in accordance with NCAA Championships Equipment Requirements and necessary personnel for the duration of the Championships.</w:t>
      </w:r>
      <w:proofErr w:type="gramEnd"/>
    </w:p>
    <w:p w:rsidR="008F54A8" w:rsidRDefault="008F54A8" w:rsidP="008F54A8">
      <w:pPr>
        <w:pStyle w:val="ListParagraph"/>
        <w:rPr>
          <w:rFonts w:ascii="Tahoma" w:hAnsi="Tahoma" w:cs="Tahoma"/>
          <w:sz w:val="18"/>
          <w:szCs w:val="18"/>
        </w:rPr>
      </w:pPr>
    </w:p>
    <w:p w:rsidR="008F54A8" w:rsidRDefault="008F54A8" w:rsidP="008F54A8">
      <w:pPr>
        <w:pStyle w:val="ListParagraph"/>
        <w:numPr>
          <w:ilvl w:val="0"/>
          <w:numId w:val="16"/>
        </w:numPr>
        <w:rPr>
          <w:rFonts w:ascii="Tahoma" w:hAnsi="Tahoma" w:cs="Tahoma"/>
          <w:sz w:val="18"/>
          <w:szCs w:val="18"/>
        </w:rPr>
      </w:pPr>
      <w:r>
        <w:rPr>
          <w:rFonts w:ascii="Tahoma" w:hAnsi="Tahoma" w:cs="Tahoma"/>
          <w:sz w:val="18"/>
          <w:szCs w:val="18"/>
        </w:rPr>
        <w:t xml:space="preserve">The </w:t>
      </w:r>
      <w:r w:rsidR="00B9614B">
        <w:rPr>
          <w:rFonts w:ascii="Tahoma" w:hAnsi="Tahoma" w:cs="Tahoma"/>
          <w:sz w:val="18"/>
          <w:szCs w:val="18"/>
        </w:rPr>
        <w:t xml:space="preserve">indoor track &amp; field </w:t>
      </w:r>
      <w:r>
        <w:rPr>
          <w:rFonts w:ascii="Tahoma" w:hAnsi="Tahoma" w:cs="Tahoma"/>
          <w:sz w:val="18"/>
          <w:szCs w:val="18"/>
        </w:rPr>
        <w:t xml:space="preserve">facility must be modern, clean and accessible and have at least </w:t>
      </w:r>
      <w:r w:rsidR="00B9614B">
        <w:rPr>
          <w:rFonts w:ascii="Tahoma" w:hAnsi="Tahoma" w:cs="Tahoma"/>
          <w:sz w:val="18"/>
          <w:szCs w:val="18"/>
        </w:rPr>
        <w:t>3</w:t>
      </w:r>
      <w:r>
        <w:rPr>
          <w:rFonts w:ascii="Tahoma" w:hAnsi="Tahoma" w:cs="Tahoma"/>
          <w:sz w:val="18"/>
          <w:szCs w:val="18"/>
        </w:rPr>
        <w:t xml:space="preserve">,000 permanent seats. Please include a seating diagram and color-coded map of the stadium with designated seating sections, lockers, press box, suites (if applicable), etc. delineated. </w:t>
      </w:r>
    </w:p>
    <w:p w:rsidR="008F54A8" w:rsidRDefault="008F54A8" w:rsidP="008F54A8">
      <w:pPr>
        <w:pStyle w:val="ListParagraph"/>
        <w:rPr>
          <w:rFonts w:ascii="Tahoma" w:hAnsi="Tahoma" w:cs="Tahoma"/>
          <w:sz w:val="18"/>
          <w:szCs w:val="18"/>
        </w:rPr>
      </w:pPr>
    </w:p>
    <w:p w:rsidR="00B9614B" w:rsidRDefault="00B9614B" w:rsidP="00B9614B">
      <w:pPr>
        <w:pStyle w:val="ListParagraph"/>
        <w:numPr>
          <w:ilvl w:val="0"/>
          <w:numId w:val="16"/>
        </w:numPr>
        <w:rPr>
          <w:rFonts w:ascii="Tahoma" w:hAnsi="Tahoma" w:cs="Tahoma"/>
          <w:sz w:val="18"/>
          <w:szCs w:val="18"/>
        </w:rPr>
      </w:pPr>
      <w:r>
        <w:rPr>
          <w:rFonts w:ascii="Tahoma" w:hAnsi="Tahoma" w:cs="Tahoma"/>
          <w:sz w:val="18"/>
          <w:szCs w:val="18"/>
        </w:rPr>
        <w:t xml:space="preserve">The swimming &amp; diving facility must be modern, clean and accessible and have at least 1,000 permanent seats. Please include a seating diagram and color-coded map of the stadium with designated seating sections, lockers, press box, suites (if applicable), etc. delineated. </w:t>
      </w:r>
    </w:p>
    <w:p w:rsidR="00B9614B" w:rsidRDefault="00B9614B" w:rsidP="008F54A8">
      <w:pPr>
        <w:pStyle w:val="ListParagraph"/>
        <w:rPr>
          <w:rFonts w:ascii="Tahoma" w:hAnsi="Tahoma" w:cs="Tahoma"/>
          <w:sz w:val="18"/>
          <w:szCs w:val="18"/>
        </w:rPr>
      </w:pPr>
    </w:p>
    <w:p w:rsidR="00246B8D" w:rsidRPr="00246B8D" w:rsidRDefault="00B9614B" w:rsidP="00246B8D">
      <w:pPr>
        <w:pStyle w:val="ListParagraph"/>
        <w:numPr>
          <w:ilvl w:val="0"/>
          <w:numId w:val="16"/>
        </w:numPr>
        <w:rPr>
          <w:rFonts w:ascii="Tahoma" w:hAnsi="Tahoma" w:cs="Tahoma"/>
          <w:sz w:val="18"/>
          <w:szCs w:val="18"/>
        </w:rPr>
      </w:pPr>
      <w:r>
        <w:rPr>
          <w:rFonts w:ascii="Tahoma" w:hAnsi="Tahoma" w:cs="Tahoma"/>
          <w:sz w:val="18"/>
          <w:szCs w:val="18"/>
        </w:rPr>
        <w:lastRenderedPageBreak/>
        <w:t xml:space="preserve">Practice sites </w:t>
      </w:r>
      <w:proofErr w:type="gramStart"/>
      <w:r>
        <w:rPr>
          <w:rFonts w:ascii="Tahoma" w:hAnsi="Tahoma" w:cs="Tahoma"/>
          <w:sz w:val="18"/>
          <w:szCs w:val="18"/>
        </w:rPr>
        <w:t>shall be made</w:t>
      </w:r>
      <w:proofErr w:type="gramEnd"/>
      <w:r>
        <w:rPr>
          <w:rFonts w:ascii="Tahoma" w:hAnsi="Tahoma" w:cs="Tahoma"/>
          <w:sz w:val="18"/>
          <w:szCs w:val="18"/>
        </w:rPr>
        <w:t xml:space="preserve"> available </w:t>
      </w:r>
      <w:r w:rsidR="00A3694C">
        <w:rPr>
          <w:rFonts w:ascii="Tahoma" w:hAnsi="Tahoma" w:cs="Tahoma"/>
          <w:sz w:val="18"/>
          <w:szCs w:val="18"/>
        </w:rPr>
        <w:t>three</w:t>
      </w:r>
      <w:r>
        <w:rPr>
          <w:rFonts w:ascii="Tahoma" w:hAnsi="Tahoma" w:cs="Tahoma"/>
          <w:sz w:val="18"/>
          <w:szCs w:val="18"/>
        </w:rPr>
        <w:t xml:space="preserve"> days prior to</w:t>
      </w:r>
      <w:r w:rsidR="00246B8D">
        <w:rPr>
          <w:rFonts w:ascii="Tahoma" w:hAnsi="Tahoma" w:cs="Tahoma"/>
          <w:sz w:val="18"/>
          <w:szCs w:val="18"/>
        </w:rPr>
        <w:t xml:space="preserve"> the start of the championship, </w:t>
      </w:r>
      <w:r w:rsidR="0060336F" w:rsidRPr="00B9614B">
        <w:rPr>
          <w:rFonts w:ascii="Tahoma" w:hAnsi="Tahoma" w:cs="Tahoma"/>
          <w:sz w:val="18"/>
          <w:szCs w:val="18"/>
        </w:rPr>
        <w:t xml:space="preserve">which meet </w:t>
      </w:r>
      <w:r w:rsidR="00246B8D">
        <w:rPr>
          <w:rFonts w:ascii="Tahoma" w:hAnsi="Tahoma" w:cs="Tahoma"/>
          <w:sz w:val="18"/>
          <w:szCs w:val="18"/>
        </w:rPr>
        <w:t xml:space="preserve">competition </w:t>
      </w:r>
      <w:r w:rsidR="0060336F" w:rsidRPr="00B9614B">
        <w:rPr>
          <w:rFonts w:ascii="Tahoma" w:hAnsi="Tahoma" w:cs="Tahoma"/>
          <w:sz w:val="18"/>
          <w:szCs w:val="18"/>
        </w:rPr>
        <w:t xml:space="preserve">standards and approval of the NAIA, </w:t>
      </w:r>
      <w:r w:rsidRPr="00B9614B">
        <w:rPr>
          <w:rFonts w:ascii="Tahoma" w:hAnsi="Tahoma" w:cs="Tahoma"/>
          <w:sz w:val="18"/>
          <w:szCs w:val="18"/>
        </w:rPr>
        <w:t xml:space="preserve">to </w:t>
      </w:r>
      <w:r w:rsidR="0060336F" w:rsidRPr="00B9614B">
        <w:rPr>
          <w:rFonts w:ascii="Tahoma" w:hAnsi="Tahoma" w:cs="Tahoma"/>
          <w:sz w:val="18"/>
          <w:szCs w:val="18"/>
        </w:rPr>
        <w:t xml:space="preserve">be provided for participating teams. </w:t>
      </w:r>
      <w:proofErr w:type="gramStart"/>
      <w:r w:rsidR="0060336F" w:rsidRPr="00B9614B">
        <w:rPr>
          <w:rFonts w:ascii="Tahoma" w:hAnsi="Tahoma" w:cs="Tahoma"/>
          <w:sz w:val="18"/>
          <w:szCs w:val="18"/>
        </w:rPr>
        <w:t>A practice schedule will be developed by the host in consultation with the NAIA</w:t>
      </w:r>
      <w:proofErr w:type="gramEnd"/>
      <w:r w:rsidR="0060336F" w:rsidRPr="00B9614B">
        <w:rPr>
          <w:rFonts w:ascii="Tahoma" w:hAnsi="Tahoma" w:cs="Tahoma"/>
          <w:sz w:val="18"/>
          <w:szCs w:val="18"/>
        </w:rPr>
        <w:t xml:space="preserve">. </w:t>
      </w:r>
    </w:p>
    <w:p w:rsidR="00246B8D" w:rsidRPr="00B9614B" w:rsidRDefault="00246B8D" w:rsidP="00246B8D">
      <w:pPr>
        <w:pStyle w:val="ListParagraph"/>
        <w:rPr>
          <w:rFonts w:ascii="Tahoma" w:hAnsi="Tahoma" w:cs="Tahoma"/>
          <w:sz w:val="18"/>
          <w:szCs w:val="18"/>
        </w:rPr>
      </w:pPr>
    </w:p>
    <w:p w:rsidR="0060336F" w:rsidRDefault="0060336F" w:rsidP="008F54A8">
      <w:pPr>
        <w:pStyle w:val="ListParagraph"/>
        <w:numPr>
          <w:ilvl w:val="0"/>
          <w:numId w:val="16"/>
        </w:numPr>
        <w:rPr>
          <w:rFonts w:ascii="Tahoma" w:hAnsi="Tahoma" w:cs="Tahoma"/>
          <w:sz w:val="18"/>
          <w:szCs w:val="18"/>
        </w:rPr>
      </w:pPr>
      <w:r>
        <w:rPr>
          <w:rFonts w:ascii="Tahoma" w:hAnsi="Tahoma" w:cs="Tahoma"/>
          <w:sz w:val="18"/>
          <w:szCs w:val="18"/>
        </w:rPr>
        <w:t>The host must have a comprehensive security and evacuation plan in cas</w:t>
      </w:r>
      <w:r w:rsidR="00246B8D">
        <w:rPr>
          <w:rFonts w:ascii="Tahoma" w:hAnsi="Tahoma" w:cs="Tahoma"/>
          <w:sz w:val="18"/>
          <w:szCs w:val="18"/>
        </w:rPr>
        <w:t>e of emergencies at the facilities</w:t>
      </w:r>
      <w:r>
        <w:rPr>
          <w:rFonts w:ascii="Tahoma" w:hAnsi="Tahoma" w:cs="Tahoma"/>
          <w:sz w:val="18"/>
          <w:szCs w:val="18"/>
        </w:rPr>
        <w:t xml:space="preserve"> (e.g., natural disaster, lightning, active shooter, etc.).</w:t>
      </w:r>
    </w:p>
    <w:p w:rsidR="0060336F" w:rsidRPr="0060336F" w:rsidRDefault="0060336F" w:rsidP="0060336F">
      <w:pPr>
        <w:pStyle w:val="ListParagraph"/>
        <w:rPr>
          <w:rFonts w:ascii="Tahoma" w:hAnsi="Tahoma" w:cs="Tahoma"/>
          <w:sz w:val="18"/>
          <w:szCs w:val="18"/>
        </w:rPr>
      </w:pPr>
    </w:p>
    <w:p w:rsidR="0060336F" w:rsidRDefault="00246B8D" w:rsidP="00927FE2">
      <w:pPr>
        <w:pStyle w:val="ListParagraph"/>
        <w:numPr>
          <w:ilvl w:val="0"/>
          <w:numId w:val="16"/>
        </w:numPr>
        <w:rPr>
          <w:rFonts w:ascii="Tahoma" w:hAnsi="Tahoma" w:cs="Tahoma"/>
          <w:sz w:val="18"/>
          <w:szCs w:val="18"/>
        </w:rPr>
      </w:pPr>
      <w:r>
        <w:rPr>
          <w:rFonts w:ascii="Tahoma" w:hAnsi="Tahoma" w:cs="Tahoma"/>
          <w:sz w:val="18"/>
          <w:szCs w:val="18"/>
        </w:rPr>
        <w:t>All seats in the facilities</w:t>
      </w:r>
      <w:r w:rsidR="0060336F">
        <w:rPr>
          <w:rFonts w:ascii="Tahoma" w:hAnsi="Tahoma" w:cs="Tahoma"/>
          <w:sz w:val="18"/>
          <w:szCs w:val="18"/>
        </w:rPr>
        <w:t xml:space="preserve"> shall be under the control of the NAIA for its exclusive use during the championship. </w:t>
      </w:r>
    </w:p>
    <w:p w:rsidR="00927FE2" w:rsidRPr="00927FE2" w:rsidRDefault="00927FE2" w:rsidP="00927FE2">
      <w:pPr>
        <w:pStyle w:val="ListParagraph"/>
        <w:rPr>
          <w:rFonts w:ascii="Tahoma" w:hAnsi="Tahoma" w:cs="Tahoma"/>
          <w:sz w:val="18"/>
          <w:szCs w:val="18"/>
        </w:rPr>
      </w:pPr>
    </w:p>
    <w:p w:rsidR="0060336F" w:rsidRDefault="0060336F" w:rsidP="008F54A8">
      <w:pPr>
        <w:pStyle w:val="ListParagraph"/>
        <w:numPr>
          <w:ilvl w:val="0"/>
          <w:numId w:val="16"/>
        </w:numPr>
        <w:rPr>
          <w:rFonts w:ascii="Tahoma" w:hAnsi="Tahoma" w:cs="Tahoma"/>
          <w:sz w:val="18"/>
          <w:szCs w:val="18"/>
        </w:rPr>
      </w:pPr>
      <w:r>
        <w:rPr>
          <w:rFonts w:ascii="Tahoma" w:hAnsi="Tahoma" w:cs="Tahoma"/>
          <w:sz w:val="18"/>
          <w:szCs w:val="18"/>
        </w:rPr>
        <w:t>The</w:t>
      </w:r>
      <w:r w:rsidR="00246B8D">
        <w:rPr>
          <w:rFonts w:ascii="Tahoma" w:hAnsi="Tahoma" w:cs="Tahoma"/>
          <w:sz w:val="18"/>
          <w:szCs w:val="18"/>
        </w:rPr>
        <w:t xml:space="preserve"> swimming &amp; diving</w:t>
      </w:r>
      <w:r>
        <w:rPr>
          <w:rFonts w:ascii="Tahoma" w:hAnsi="Tahoma" w:cs="Tahoma"/>
          <w:sz w:val="18"/>
          <w:szCs w:val="18"/>
        </w:rPr>
        <w:t xml:space="preserve"> facility must furnish the following locker room accommodations: </w:t>
      </w:r>
    </w:p>
    <w:p w:rsidR="0060336F" w:rsidRDefault="0060336F" w:rsidP="0060336F">
      <w:pPr>
        <w:pStyle w:val="ListParagraph"/>
        <w:rPr>
          <w:rFonts w:ascii="Tahoma" w:hAnsi="Tahoma" w:cs="Tahoma"/>
          <w:sz w:val="18"/>
          <w:szCs w:val="18"/>
        </w:rPr>
      </w:pPr>
    </w:p>
    <w:p w:rsidR="0060336F" w:rsidRPr="00A3694C" w:rsidRDefault="00246B8D" w:rsidP="00A3694C">
      <w:pPr>
        <w:pStyle w:val="ListParagraph"/>
        <w:numPr>
          <w:ilvl w:val="1"/>
          <w:numId w:val="16"/>
        </w:numPr>
        <w:rPr>
          <w:rFonts w:ascii="Tahoma" w:hAnsi="Tahoma" w:cs="Tahoma"/>
          <w:sz w:val="18"/>
          <w:szCs w:val="18"/>
        </w:rPr>
      </w:pPr>
      <w:r w:rsidRPr="00246B8D">
        <w:rPr>
          <w:rFonts w:ascii="Tahoma" w:hAnsi="Tahoma" w:cs="Tahoma"/>
          <w:sz w:val="18"/>
          <w:szCs w:val="18"/>
        </w:rPr>
        <w:t xml:space="preserve">One locker room for each gender </w:t>
      </w:r>
      <w:r w:rsidR="0060336F" w:rsidRPr="00246B8D">
        <w:rPr>
          <w:rFonts w:ascii="Tahoma" w:hAnsi="Tahoma" w:cs="Tahoma"/>
          <w:sz w:val="18"/>
          <w:szCs w:val="18"/>
        </w:rPr>
        <w:t xml:space="preserve">to accommodate 30 individuals, with working showers and hot water. </w:t>
      </w:r>
    </w:p>
    <w:p w:rsidR="005D3B65" w:rsidRDefault="005D3B65" w:rsidP="005D3B65">
      <w:pPr>
        <w:pStyle w:val="ListParagraph"/>
        <w:ind w:left="1440"/>
        <w:rPr>
          <w:rFonts w:ascii="Tahoma" w:hAnsi="Tahoma" w:cs="Tahoma"/>
          <w:sz w:val="18"/>
          <w:szCs w:val="18"/>
        </w:rPr>
      </w:pPr>
    </w:p>
    <w:p w:rsidR="005D3B65" w:rsidRDefault="005D3B65" w:rsidP="005D3B65">
      <w:pPr>
        <w:pStyle w:val="ListParagraph"/>
        <w:numPr>
          <w:ilvl w:val="0"/>
          <w:numId w:val="16"/>
        </w:numPr>
        <w:rPr>
          <w:rFonts w:ascii="Tahoma" w:hAnsi="Tahoma" w:cs="Tahoma"/>
          <w:sz w:val="18"/>
          <w:szCs w:val="18"/>
        </w:rPr>
      </w:pPr>
      <w:r>
        <w:rPr>
          <w:rFonts w:ascii="Tahoma" w:hAnsi="Tahoma" w:cs="Tahoma"/>
          <w:sz w:val="18"/>
          <w:szCs w:val="18"/>
        </w:rPr>
        <w:t xml:space="preserve">The host must provide the following </w:t>
      </w:r>
      <w:r w:rsidR="000478FC">
        <w:rPr>
          <w:rFonts w:ascii="Tahoma" w:hAnsi="Tahoma" w:cs="Tahoma"/>
          <w:sz w:val="18"/>
          <w:szCs w:val="18"/>
        </w:rPr>
        <w:t>additional space in each of the facilities</w:t>
      </w:r>
      <w:r>
        <w:rPr>
          <w:rFonts w:ascii="Tahoma" w:hAnsi="Tahoma" w:cs="Tahoma"/>
          <w:sz w:val="18"/>
          <w:szCs w:val="18"/>
        </w:rPr>
        <w:t xml:space="preserve">, at its expense, with all areas subject to the approval of the NAIA: </w:t>
      </w:r>
    </w:p>
    <w:p w:rsidR="005D3B65" w:rsidRDefault="005D3B65" w:rsidP="005D3B65">
      <w:pPr>
        <w:pStyle w:val="ListParagraph"/>
        <w:rPr>
          <w:rFonts w:ascii="Tahoma" w:hAnsi="Tahoma" w:cs="Tahoma"/>
          <w:sz w:val="18"/>
          <w:szCs w:val="18"/>
        </w:rPr>
      </w:pPr>
    </w:p>
    <w:p w:rsidR="005D3B65" w:rsidRDefault="005D3B65" w:rsidP="005D3B65">
      <w:pPr>
        <w:pStyle w:val="ListParagraph"/>
        <w:numPr>
          <w:ilvl w:val="1"/>
          <w:numId w:val="16"/>
        </w:numPr>
        <w:rPr>
          <w:rFonts w:ascii="Tahoma" w:hAnsi="Tahoma" w:cs="Tahoma"/>
          <w:sz w:val="18"/>
          <w:szCs w:val="18"/>
        </w:rPr>
      </w:pPr>
      <w:r>
        <w:rPr>
          <w:rFonts w:ascii="Tahoma" w:hAnsi="Tahoma" w:cs="Tahoma"/>
          <w:sz w:val="18"/>
          <w:szCs w:val="18"/>
        </w:rPr>
        <w:t xml:space="preserve">An athletic training room(s) including a taping area, must be </w:t>
      </w:r>
      <w:r w:rsidR="0060004C">
        <w:rPr>
          <w:rFonts w:ascii="Tahoma" w:hAnsi="Tahoma" w:cs="Tahoma"/>
          <w:sz w:val="18"/>
          <w:szCs w:val="18"/>
        </w:rPr>
        <w:t>available on site for the teams.</w:t>
      </w:r>
      <w:r>
        <w:rPr>
          <w:rFonts w:ascii="Tahoma" w:hAnsi="Tahoma" w:cs="Tahoma"/>
          <w:sz w:val="18"/>
          <w:szCs w:val="18"/>
        </w:rPr>
        <w:t xml:space="preserve"> The host/local organizing committee shall supply personnel and equipment to assist the participating teams with their sports medicine needs. An adequate number of towels for the locker room and sidelines must be provided by the host/local organizing committee. </w:t>
      </w:r>
    </w:p>
    <w:p w:rsidR="0060004C" w:rsidRDefault="0060004C" w:rsidP="0060004C">
      <w:pPr>
        <w:pStyle w:val="ListParagraph"/>
        <w:ind w:left="1440"/>
        <w:rPr>
          <w:rFonts w:ascii="Tahoma" w:hAnsi="Tahoma" w:cs="Tahoma"/>
          <w:sz w:val="18"/>
          <w:szCs w:val="18"/>
        </w:rPr>
      </w:pPr>
    </w:p>
    <w:p w:rsidR="0060004C" w:rsidRDefault="0060004C" w:rsidP="005D3B65">
      <w:pPr>
        <w:pStyle w:val="ListParagraph"/>
        <w:numPr>
          <w:ilvl w:val="1"/>
          <w:numId w:val="16"/>
        </w:numPr>
        <w:rPr>
          <w:rFonts w:ascii="Tahoma" w:hAnsi="Tahoma" w:cs="Tahoma"/>
          <w:sz w:val="18"/>
          <w:szCs w:val="18"/>
        </w:rPr>
      </w:pPr>
      <w:r>
        <w:rPr>
          <w:rFonts w:ascii="Tahoma" w:hAnsi="Tahoma" w:cs="Tahoma"/>
          <w:sz w:val="18"/>
          <w:szCs w:val="18"/>
        </w:rPr>
        <w:t xml:space="preserve">Two </w:t>
      </w:r>
      <w:r w:rsidR="005D1840">
        <w:rPr>
          <w:rFonts w:ascii="Tahoma" w:hAnsi="Tahoma" w:cs="Tahoma"/>
          <w:sz w:val="18"/>
          <w:szCs w:val="18"/>
        </w:rPr>
        <w:t xml:space="preserve">separate </w:t>
      </w:r>
      <w:r>
        <w:rPr>
          <w:rFonts w:ascii="Tahoma" w:hAnsi="Tahoma" w:cs="Tahoma"/>
          <w:sz w:val="18"/>
          <w:szCs w:val="18"/>
        </w:rPr>
        <w:t>rooms reserved for drug testing. These rooms shall be clean, secure and confidential, where drug testing can occur</w:t>
      </w:r>
      <w:r w:rsidR="005D1840">
        <w:rPr>
          <w:rFonts w:ascii="Tahoma" w:hAnsi="Tahoma" w:cs="Tahoma"/>
          <w:sz w:val="18"/>
          <w:szCs w:val="18"/>
        </w:rPr>
        <w:t xml:space="preserve">. The rooms shall include a bathroom, a table and chairs. </w:t>
      </w:r>
    </w:p>
    <w:p w:rsidR="005D3B65" w:rsidRDefault="005D3B65" w:rsidP="005D3B65">
      <w:pPr>
        <w:pStyle w:val="ListParagraph"/>
        <w:ind w:left="1440"/>
        <w:rPr>
          <w:rFonts w:ascii="Tahoma" w:hAnsi="Tahoma" w:cs="Tahoma"/>
          <w:sz w:val="18"/>
          <w:szCs w:val="18"/>
        </w:rPr>
      </w:pPr>
    </w:p>
    <w:p w:rsidR="005D3B65" w:rsidRDefault="005D3B65" w:rsidP="005D3B65">
      <w:pPr>
        <w:pStyle w:val="ListParagraph"/>
        <w:numPr>
          <w:ilvl w:val="1"/>
          <w:numId w:val="16"/>
        </w:numPr>
        <w:rPr>
          <w:rFonts w:ascii="Tahoma" w:hAnsi="Tahoma" w:cs="Tahoma"/>
          <w:sz w:val="18"/>
          <w:szCs w:val="18"/>
        </w:rPr>
      </w:pPr>
      <w:r>
        <w:rPr>
          <w:rFonts w:ascii="Tahoma" w:hAnsi="Tahoma" w:cs="Tahoma"/>
          <w:sz w:val="18"/>
          <w:szCs w:val="18"/>
        </w:rPr>
        <w:t>Press box</w:t>
      </w:r>
      <w:r w:rsidR="0060004C">
        <w:rPr>
          <w:rFonts w:ascii="Tahoma" w:hAnsi="Tahoma" w:cs="Tahoma"/>
          <w:sz w:val="18"/>
          <w:szCs w:val="18"/>
        </w:rPr>
        <w:t xml:space="preserve"> media space to accommodate up to 10 working media, including all requested space in the press box for the video-streaming production company. </w:t>
      </w:r>
    </w:p>
    <w:p w:rsidR="0060004C" w:rsidRDefault="0060004C" w:rsidP="0060004C">
      <w:pPr>
        <w:pStyle w:val="ListParagraph"/>
        <w:ind w:left="1440"/>
        <w:rPr>
          <w:rFonts w:ascii="Tahoma" w:hAnsi="Tahoma" w:cs="Tahoma"/>
          <w:sz w:val="18"/>
          <w:szCs w:val="18"/>
        </w:rPr>
      </w:pPr>
    </w:p>
    <w:p w:rsidR="0060004C" w:rsidRDefault="0060004C" w:rsidP="0060004C">
      <w:pPr>
        <w:pStyle w:val="ListParagraph"/>
        <w:numPr>
          <w:ilvl w:val="1"/>
          <w:numId w:val="16"/>
        </w:numPr>
        <w:rPr>
          <w:rFonts w:ascii="Tahoma" w:hAnsi="Tahoma" w:cs="Tahoma"/>
          <w:sz w:val="18"/>
          <w:szCs w:val="18"/>
        </w:rPr>
      </w:pPr>
      <w:r>
        <w:rPr>
          <w:rFonts w:ascii="Tahoma" w:hAnsi="Tahoma" w:cs="Tahoma"/>
          <w:sz w:val="18"/>
          <w:szCs w:val="18"/>
        </w:rPr>
        <w:t xml:space="preserve">Media work space to accommodate up to 10 working media with appropriate lighting, heat, air conditioning and toilet facilities. </w:t>
      </w:r>
    </w:p>
    <w:p w:rsidR="0060004C" w:rsidRDefault="0060004C" w:rsidP="0060004C">
      <w:pPr>
        <w:pStyle w:val="ListParagraph"/>
        <w:ind w:left="1440"/>
        <w:rPr>
          <w:rFonts w:ascii="Tahoma" w:hAnsi="Tahoma" w:cs="Tahoma"/>
          <w:sz w:val="18"/>
          <w:szCs w:val="18"/>
        </w:rPr>
      </w:pPr>
    </w:p>
    <w:p w:rsidR="0060004C" w:rsidRDefault="0060004C" w:rsidP="0060004C">
      <w:pPr>
        <w:pStyle w:val="ListParagraph"/>
        <w:numPr>
          <w:ilvl w:val="1"/>
          <w:numId w:val="16"/>
        </w:numPr>
        <w:rPr>
          <w:rFonts w:ascii="Tahoma" w:hAnsi="Tahoma" w:cs="Tahoma"/>
          <w:sz w:val="18"/>
          <w:szCs w:val="18"/>
        </w:rPr>
      </w:pPr>
      <w:r>
        <w:rPr>
          <w:rFonts w:ascii="Tahoma" w:hAnsi="Tahoma" w:cs="Tahoma"/>
          <w:sz w:val="18"/>
          <w:szCs w:val="18"/>
        </w:rPr>
        <w:t xml:space="preserve">The press box should be equipped with a minimum of two (2) telephone lines, four (4) Ethernet lines in addition to password protected wireless internet, one (1) high-speed network printer with stapling, collating and scanning capabilities and up to six (6) two-way radios. </w:t>
      </w:r>
    </w:p>
    <w:p w:rsidR="0060004C" w:rsidRDefault="0060004C" w:rsidP="0060004C">
      <w:pPr>
        <w:pStyle w:val="ListParagraph"/>
        <w:ind w:left="1440"/>
        <w:rPr>
          <w:rFonts w:ascii="Tahoma" w:hAnsi="Tahoma" w:cs="Tahoma"/>
          <w:sz w:val="18"/>
          <w:szCs w:val="18"/>
        </w:rPr>
      </w:pPr>
    </w:p>
    <w:p w:rsidR="0060004C" w:rsidRDefault="0060004C" w:rsidP="0060004C">
      <w:pPr>
        <w:pStyle w:val="ListParagraph"/>
        <w:numPr>
          <w:ilvl w:val="1"/>
          <w:numId w:val="16"/>
        </w:numPr>
        <w:rPr>
          <w:rFonts w:ascii="Tahoma" w:hAnsi="Tahoma" w:cs="Tahoma"/>
          <w:sz w:val="18"/>
          <w:szCs w:val="18"/>
        </w:rPr>
      </w:pPr>
      <w:r>
        <w:rPr>
          <w:rFonts w:ascii="Tahoma" w:hAnsi="Tahoma" w:cs="Tahoma"/>
          <w:sz w:val="18"/>
          <w:szCs w:val="18"/>
        </w:rPr>
        <w:t>One area of private office space to accommodate up to 10 people, with a telephone, for the use of the NAIA.</w:t>
      </w:r>
    </w:p>
    <w:p w:rsidR="0060004C" w:rsidRDefault="0060004C" w:rsidP="0060004C">
      <w:pPr>
        <w:pStyle w:val="ListParagraph"/>
        <w:ind w:left="1440"/>
        <w:rPr>
          <w:rFonts w:ascii="Tahoma" w:hAnsi="Tahoma" w:cs="Tahoma"/>
          <w:sz w:val="18"/>
          <w:szCs w:val="18"/>
        </w:rPr>
      </w:pPr>
    </w:p>
    <w:p w:rsidR="005D1840" w:rsidRPr="000478FC" w:rsidRDefault="005D1840" w:rsidP="000478FC">
      <w:pPr>
        <w:pStyle w:val="ListParagraph"/>
        <w:numPr>
          <w:ilvl w:val="1"/>
          <w:numId w:val="16"/>
        </w:numPr>
        <w:rPr>
          <w:rFonts w:ascii="Tahoma" w:hAnsi="Tahoma" w:cs="Tahoma"/>
          <w:sz w:val="18"/>
          <w:szCs w:val="18"/>
        </w:rPr>
      </w:pPr>
      <w:r>
        <w:rPr>
          <w:rFonts w:ascii="Tahoma" w:hAnsi="Tahoma" w:cs="Tahoma"/>
          <w:sz w:val="18"/>
          <w:szCs w:val="18"/>
        </w:rPr>
        <w:t>An area for the Championship Vendor</w:t>
      </w:r>
      <w:r w:rsidR="0028602A">
        <w:rPr>
          <w:rFonts w:ascii="Tahoma" w:hAnsi="Tahoma" w:cs="Tahoma"/>
          <w:sz w:val="18"/>
          <w:szCs w:val="18"/>
        </w:rPr>
        <w:t>, selected by the NAIA,</w:t>
      </w:r>
      <w:r>
        <w:rPr>
          <w:rFonts w:ascii="Tahoma" w:hAnsi="Tahoma" w:cs="Tahoma"/>
          <w:sz w:val="18"/>
          <w:szCs w:val="18"/>
        </w:rPr>
        <w:t xml:space="preserve"> to market and sell NAIA merchandise. The sales area shall be a minimum of 10x20 feet and equipped with tables, chairs, electricity, phone lines and a wireless internet connection. </w:t>
      </w:r>
      <w:r w:rsidRPr="000478FC">
        <w:rPr>
          <w:rFonts w:ascii="Tahoma" w:hAnsi="Tahoma" w:cs="Tahoma"/>
          <w:sz w:val="18"/>
          <w:szCs w:val="18"/>
        </w:rPr>
        <w:t xml:space="preserve"> </w:t>
      </w:r>
    </w:p>
    <w:p w:rsidR="005D1840" w:rsidRDefault="005D1840" w:rsidP="005D1840">
      <w:pPr>
        <w:pStyle w:val="ListParagraph"/>
        <w:ind w:left="1440"/>
        <w:rPr>
          <w:rFonts w:ascii="Tahoma" w:hAnsi="Tahoma" w:cs="Tahoma"/>
          <w:sz w:val="18"/>
          <w:szCs w:val="18"/>
        </w:rPr>
      </w:pPr>
    </w:p>
    <w:p w:rsidR="005D1840" w:rsidRDefault="000478FC" w:rsidP="0060004C">
      <w:pPr>
        <w:pStyle w:val="ListParagraph"/>
        <w:numPr>
          <w:ilvl w:val="1"/>
          <w:numId w:val="16"/>
        </w:numPr>
        <w:rPr>
          <w:rFonts w:ascii="Tahoma" w:hAnsi="Tahoma" w:cs="Tahoma"/>
          <w:sz w:val="18"/>
          <w:szCs w:val="18"/>
        </w:rPr>
      </w:pPr>
      <w:r>
        <w:rPr>
          <w:rFonts w:ascii="Tahoma" w:hAnsi="Tahoma" w:cs="Tahoma"/>
          <w:sz w:val="18"/>
          <w:szCs w:val="18"/>
        </w:rPr>
        <w:t xml:space="preserve">Each </w:t>
      </w:r>
      <w:r w:rsidR="005D1840">
        <w:rPr>
          <w:rFonts w:ascii="Tahoma" w:hAnsi="Tahoma" w:cs="Tahoma"/>
          <w:sz w:val="18"/>
          <w:szCs w:val="18"/>
        </w:rPr>
        <w:t>facility shall provide at least one main scoreboard. A picture of the scoreboard</w:t>
      </w:r>
      <w:r>
        <w:rPr>
          <w:rFonts w:ascii="Tahoma" w:hAnsi="Tahoma" w:cs="Tahoma"/>
          <w:sz w:val="18"/>
          <w:szCs w:val="18"/>
        </w:rPr>
        <w:t>s</w:t>
      </w:r>
      <w:r w:rsidR="005D1840">
        <w:rPr>
          <w:rFonts w:ascii="Tahoma" w:hAnsi="Tahoma" w:cs="Tahoma"/>
          <w:sz w:val="18"/>
          <w:szCs w:val="18"/>
        </w:rPr>
        <w:t xml:space="preserve"> </w:t>
      </w:r>
      <w:proofErr w:type="gramStart"/>
      <w:r w:rsidR="005D1840">
        <w:rPr>
          <w:rFonts w:ascii="Tahoma" w:hAnsi="Tahoma" w:cs="Tahoma"/>
          <w:sz w:val="18"/>
          <w:szCs w:val="18"/>
        </w:rPr>
        <w:t>should also be provided</w:t>
      </w:r>
      <w:proofErr w:type="gramEnd"/>
      <w:r w:rsidR="005D1840">
        <w:rPr>
          <w:rFonts w:ascii="Tahoma" w:hAnsi="Tahoma" w:cs="Tahoma"/>
          <w:sz w:val="18"/>
          <w:szCs w:val="18"/>
        </w:rPr>
        <w:t xml:space="preserve"> with your completed bid. </w:t>
      </w:r>
    </w:p>
    <w:p w:rsidR="005D1840" w:rsidRDefault="005D1840" w:rsidP="005D1840">
      <w:pPr>
        <w:pStyle w:val="ListParagraph"/>
        <w:ind w:left="1440"/>
        <w:rPr>
          <w:rFonts w:ascii="Tahoma" w:hAnsi="Tahoma" w:cs="Tahoma"/>
          <w:sz w:val="18"/>
          <w:szCs w:val="18"/>
        </w:rPr>
      </w:pPr>
    </w:p>
    <w:p w:rsidR="005D1840" w:rsidRDefault="005D1840" w:rsidP="0060004C">
      <w:pPr>
        <w:pStyle w:val="ListParagraph"/>
        <w:numPr>
          <w:ilvl w:val="1"/>
          <w:numId w:val="16"/>
        </w:numPr>
        <w:rPr>
          <w:rFonts w:ascii="Tahoma" w:hAnsi="Tahoma" w:cs="Tahoma"/>
          <w:sz w:val="18"/>
          <w:szCs w:val="18"/>
        </w:rPr>
      </w:pPr>
      <w:r>
        <w:rPr>
          <w:rFonts w:ascii="Tahoma" w:hAnsi="Tahoma" w:cs="Tahoma"/>
          <w:sz w:val="18"/>
          <w:szCs w:val="18"/>
        </w:rPr>
        <w:t>The host shall provide in the facility, at its expense, tables, chairs, skirting, bunting, pipe-and-drape, and platforms for all areas described herein as required by the NAIA.</w:t>
      </w:r>
    </w:p>
    <w:p w:rsidR="005D1840" w:rsidRDefault="005D1840" w:rsidP="005D1840">
      <w:pPr>
        <w:pStyle w:val="ListParagraph"/>
        <w:ind w:left="1440"/>
        <w:rPr>
          <w:rFonts w:ascii="Tahoma" w:hAnsi="Tahoma" w:cs="Tahoma"/>
          <w:sz w:val="18"/>
          <w:szCs w:val="18"/>
        </w:rPr>
      </w:pPr>
    </w:p>
    <w:p w:rsidR="005D1840" w:rsidRDefault="005D1840" w:rsidP="0060004C">
      <w:pPr>
        <w:pStyle w:val="ListParagraph"/>
        <w:numPr>
          <w:ilvl w:val="1"/>
          <w:numId w:val="16"/>
        </w:numPr>
        <w:rPr>
          <w:rFonts w:ascii="Tahoma" w:hAnsi="Tahoma" w:cs="Tahoma"/>
          <w:sz w:val="18"/>
          <w:szCs w:val="18"/>
        </w:rPr>
      </w:pPr>
      <w:r>
        <w:rPr>
          <w:rFonts w:ascii="Tahoma" w:hAnsi="Tahoma" w:cs="Tahoma"/>
          <w:sz w:val="18"/>
          <w:szCs w:val="18"/>
        </w:rPr>
        <w:t xml:space="preserve">The host shall provide complimentary parking spaces in prime locations at the facility to be used at the sole discretion of the NAIA. In addition, complimentary parking for television production vehicles, team buses and other team vehicles also must be provided. </w:t>
      </w:r>
    </w:p>
    <w:p w:rsidR="005D1840" w:rsidRDefault="005D1840" w:rsidP="005D1840">
      <w:pPr>
        <w:pStyle w:val="ListParagraph"/>
        <w:ind w:left="1440"/>
        <w:rPr>
          <w:rFonts w:ascii="Tahoma" w:hAnsi="Tahoma" w:cs="Tahoma"/>
          <w:sz w:val="18"/>
          <w:szCs w:val="18"/>
        </w:rPr>
      </w:pPr>
    </w:p>
    <w:p w:rsidR="00927FE2" w:rsidRDefault="005D1840" w:rsidP="00927FE2">
      <w:pPr>
        <w:pStyle w:val="ListParagraph"/>
        <w:numPr>
          <w:ilvl w:val="1"/>
          <w:numId w:val="16"/>
        </w:numPr>
        <w:rPr>
          <w:rFonts w:ascii="Tahoma" w:hAnsi="Tahoma" w:cs="Tahoma"/>
          <w:sz w:val="18"/>
          <w:szCs w:val="18"/>
        </w:rPr>
      </w:pPr>
      <w:r>
        <w:rPr>
          <w:rFonts w:ascii="Tahoma" w:hAnsi="Tahoma" w:cs="Tahoma"/>
          <w:sz w:val="18"/>
          <w:szCs w:val="18"/>
        </w:rPr>
        <w:t xml:space="preserve">The host shall be responsible for and pay the costs of the coordination and installation of interior and exterior signage. </w:t>
      </w:r>
    </w:p>
    <w:p w:rsidR="00927FE2" w:rsidRDefault="00927FE2" w:rsidP="00927FE2">
      <w:pPr>
        <w:pStyle w:val="ListParagraph"/>
        <w:ind w:left="1440"/>
        <w:rPr>
          <w:rFonts w:ascii="Tahoma" w:hAnsi="Tahoma" w:cs="Tahoma"/>
          <w:sz w:val="18"/>
          <w:szCs w:val="18"/>
        </w:rPr>
      </w:pPr>
    </w:p>
    <w:p w:rsidR="00927FE2" w:rsidRPr="00927FE2" w:rsidRDefault="00927FE2" w:rsidP="00927FE2">
      <w:pPr>
        <w:pStyle w:val="ListParagraph"/>
        <w:numPr>
          <w:ilvl w:val="1"/>
          <w:numId w:val="16"/>
        </w:numPr>
        <w:rPr>
          <w:rFonts w:ascii="Tahoma" w:hAnsi="Tahoma" w:cs="Tahoma"/>
          <w:sz w:val="18"/>
          <w:szCs w:val="18"/>
        </w:rPr>
      </w:pPr>
      <w:r>
        <w:rPr>
          <w:rFonts w:ascii="Tahoma" w:hAnsi="Tahoma" w:cs="Tahoma"/>
          <w:sz w:val="18"/>
          <w:szCs w:val="18"/>
        </w:rPr>
        <w:t xml:space="preserve">The host shall provide appropriate space to fulfill NAIA contractual signage commitments. </w:t>
      </w:r>
    </w:p>
    <w:p w:rsidR="005D1840" w:rsidRDefault="005D1840" w:rsidP="005D1840">
      <w:pPr>
        <w:pStyle w:val="ListParagraph"/>
        <w:ind w:left="1440"/>
        <w:rPr>
          <w:rFonts w:ascii="Tahoma" w:hAnsi="Tahoma" w:cs="Tahoma"/>
          <w:sz w:val="18"/>
          <w:szCs w:val="18"/>
        </w:rPr>
      </w:pPr>
    </w:p>
    <w:p w:rsidR="00E535F5" w:rsidRPr="00E535F5" w:rsidRDefault="00E535F5" w:rsidP="00E535F5">
      <w:pPr>
        <w:rPr>
          <w:rFonts w:ascii="Tahoma" w:hAnsi="Tahoma" w:cs="Tahoma"/>
          <w:b/>
          <w:sz w:val="16"/>
          <w:szCs w:val="16"/>
        </w:rPr>
      </w:pPr>
      <w:r w:rsidRPr="00E535F5">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35F5" w:rsidRPr="00F93F81" w:rsidRDefault="00E535F5" w:rsidP="00E535F5">
      <w:pPr>
        <w:pStyle w:val="ListParagraph"/>
        <w:rPr>
          <w:rFonts w:ascii="Tahoma" w:hAnsi="Tahoma" w:cs="Tahoma"/>
          <w:b/>
          <w:sz w:val="16"/>
          <w:szCs w:val="16"/>
        </w:rPr>
      </w:pPr>
    </w:p>
    <w:p w:rsidR="00E535F5" w:rsidRPr="00F93F81" w:rsidRDefault="00E535F5" w:rsidP="00E535F5">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429038965"/>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0594617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10711421"/>
          <w14:checkbox>
            <w14:checked w14:val="0"/>
            <w14:checkedState w14:val="2612" w14:font="MS Gothic"/>
            <w14:uncheckedState w14:val="2610" w14:font="MS Gothic"/>
          </w14:checkbox>
        </w:sdtPr>
        <w:sdtEndPr/>
        <w:sdtContent>
          <w:r w:rsidR="00196343">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E535F5" w:rsidRPr="00E535F5" w:rsidRDefault="00E535F5" w:rsidP="00E535F5">
      <w:pPr>
        <w:rPr>
          <w:rFonts w:ascii="Tahoma" w:hAnsi="Tahoma" w:cs="Tahoma"/>
          <w:b/>
          <w:sz w:val="16"/>
          <w:szCs w:val="16"/>
        </w:rPr>
      </w:pPr>
      <w:r w:rsidRPr="00E535F5">
        <w:rPr>
          <w:rFonts w:ascii="Tahoma" w:hAnsi="Tahoma"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0478FC" w:rsidRDefault="000478FC" w:rsidP="00160B5A">
      <w:pPr>
        <w:rPr>
          <w:rFonts w:ascii="Franklin Gothic Demi Cond" w:hAnsi="Franklin Gothic Demi Cond" w:cs="Tahoma"/>
          <w:sz w:val="32"/>
          <w:szCs w:val="32"/>
        </w:rPr>
      </w:pPr>
    </w:p>
    <w:p w:rsidR="00A3694C" w:rsidRDefault="00A3694C" w:rsidP="00160B5A">
      <w:pPr>
        <w:rPr>
          <w:rFonts w:ascii="Franklin Gothic Demi Cond" w:hAnsi="Franklin Gothic Demi Cond" w:cs="Tahoma"/>
          <w:sz w:val="32"/>
          <w:szCs w:val="32"/>
        </w:rPr>
      </w:pPr>
    </w:p>
    <w:p w:rsidR="00160B5A" w:rsidRDefault="00160B5A" w:rsidP="00160B5A">
      <w:pPr>
        <w:rPr>
          <w:rFonts w:ascii="Franklin Gothic Demi Cond" w:hAnsi="Franklin Gothic Demi Cond" w:cs="Tahoma"/>
          <w:sz w:val="32"/>
          <w:szCs w:val="32"/>
        </w:rPr>
      </w:pPr>
      <w:r>
        <w:rPr>
          <w:rFonts w:ascii="Franklin Gothic Demi Cond" w:hAnsi="Franklin Gothic Demi Cond" w:cs="Tahoma"/>
          <w:sz w:val="32"/>
          <w:szCs w:val="32"/>
        </w:rPr>
        <w:lastRenderedPageBreak/>
        <w:t>Section VII</w:t>
      </w:r>
      <w:r w:rsidR="00461785">
        <w:rPr>
          <w:rFonts w:ascii="Franklin Gothic Demi Cond" w:hAnsi="Franklin Gothic Demi Cond" w:cs="Tahoma"/>
          <w:sz w:val="32"/>
          <w:szCs w:val="32"/>
        </w:rPr>
        <w:t>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MARKETING REQUIREMENTS</w:t>
      </w:r>
    </w:p>
    <w:p w:rsidR="00160B5A" w:rsidRDefault="00160B5A" w:rsidP="00160B5A">
      <w:pPr>
        <w:pStyle w:val="ListParagraph"/>
        <w:numPr>
          <w:ilvl w:val="0"/>
          <w:numId w:val="18"/>
        </w:numPr>
        <w:rPr>
          <w:rFonts w:ascii="Tahoma" w:hAnsi="Tahoma" w:cs="Tahoma"/>
          <w:sz w:val="18"/>
          <w:szCs w:val="18"/>
        </w:rPr>
      </w:pPr>
      <w:r w:rsidRPr="00160B5A">
        <w:rPr>
          <w:rFonts w:ascii="Tahoma" w:hAnsi="Tahoma" w:cs="Tahoma"/>
          <w:sz w:val="18"/>
          <w:szCs w:val="18"/>
        </w:rPr>
        <w:t>The Host shall be responsible for the advance publicity and promotion of the Championships to include any paid advertising, posters, flyers and related expenses.</w:t>
      </w:r>
    </w:p>
    <w:p w:rsidR="00160B5A" w:rsidRPr="00160B5A" w:rsidRDefault="00160B5A" w:rsidP="00160B5A">
      <w:pPr>
        <w:pStyle w:val="ListParagraph"/>
        <w:rPr>
          <w:rFonts w:ascii="Tahoma" w:hAnsi="Tahoma" w:cs="Tahoma"/>
          <w:sz w:val="18"/>
          <w:szCs w:val="18"/>
        </w:rPr>
      </w:pPr>
    </w:p>
    <w:p w:rsidR="00160B5A" w:rsidRDefault="00160B5A" w:rsidP="00160B5A">
      <w:pPr>
        <w:pStyle w:val="ListParagraph"/>
        <w:numPr>
          <w:ilvl w:val="0"/>
          <w:numId w:val="18"/>
        </w:numPr>
        <w:rPr>
          <w:rFonts w:ascii="Tahoma" w:hAnsi="Tahoma" w:cs="Tahoma"/>
          <w:sz w:val="18"/>
          <w:szCs w:val="18"/>
        </w:rPr>
      </w:pPr>
      <w:r w:rsidRPr="00160B5A">
        <w:rPr>
          <w:rFonts w:ascii="Tahoma" w:hAnsi="Tahoma" w:cs="Tahoma"/>
          <w:sz w:val="18"/>
          <w:szCs w:val="18"/>
        </w:rPr>
        <w:t xml:space="preserve">The Host shall be responsible for the development of a marketing, public relations and media outreach strategy to promote the </w:t>
      </w:r>
      <w:r w:rsidR="000478FC">
        <w:rPr>
          <w:rFonts w:ascii="Tahoma" w:hAnsi="Tahoma" w:cs="Tahoma"/>
          <w:sz w:val="18"/>
          <w:szCs w:val="18"/>
        </w:rPr>
        <w:t>Winter Celebration of Champions</w:t>
      </w:r>
      <w:r w:rsidRPr="00160B5A">
        <w:rPr>
          <w:rFonts w:ascii="Tahoma" w:hAnsi="Tahoma" w:cs="Tahoma"/>
          <w:sz w:val="18"/>
          <w:szCs w:val="18"/>
        </w:rPr>
        <w:t>.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rsidR="00160B5A" w:rsidRPr="00160B5A" w:rsidRDefault="00160B5A" w:rsidP="00160B5A">
      <w:pPr>
        <w:pStyle w:val="ListParagraph"/>
        <w:rPr>
          <w:rFonts w:ascii="Tahoma" w:hAnsi="Tahoma" w:cs="Tahoma"/>
          <w:sz w:val="18"/>
          <w:szCs w:val="18"/>
        </w:rPr>
      </w:pPr>
    </w:p>
    <w:p w:rsidR="00160B5A" w:rsidRDefault="00160B5A" w:rsidP="00160B5A">
      <w:pPr>
        <w:pStyle w:val="ListParagraph"/>
        <w:numPr>
          <w:ilvl w:val="0"/>
          <w:numId w:val="18"/>
        </w:numPr>
        <w:rPr>
          <w:rFonts w:ascii="Tahoma" w:hAnsi="Tahoma" w:cs="Tahoma"/>
          <w:sz w:val="18"/>
          <w:szCs w:val="18"/>
        </w:rPr>
      </w:pPr>
      <w:r w:rsidRPr="00160B5A">
        <w:rPr>
          <w:rFonts w:ascii="Tahoma" w:hAnsi="Tahoma" w:cs="Tahoma"/>
          <w:sz w:val="18"/>
          <w:szCs w:val="18"/>
        </w:rPr>
        <w:t>The Host shall provide the official photographer and photography services to include reproduction, sales and distribution covering the open Student-Athlete Experience Event, Championship Events a</w:t>
      </w:r>
      <w:r w:rsidR="000478FC">
        <w:rPr>
          <w:rFonts w:ascii="Tahoma" w:hAnsi="Tahoma" w:cs="Tahoma"/>
          <w:sz w:val="18"/>
          <w:szCs w:val="18"/>
        </w:rPr>
        <w:t>nd Championships Awards Ceremo</w:t>
      </w:r>
      <w:r w:rsidR="000478FC" w:rsidRPr="000478FC">
        <w:rPr>
          <w:rFonts w:ascii="Tahoma" w:hAnsi="Tahoma" w:cs="Tahoma"/>
          <w:sz w:val="18"/>
          <w:szCs w:val="18"/>
        </w:rPr>
        <w:t>nies</w:t>
      </w:r>
      <w:r w:rsidRPr="000478FC">
        <w:rPr>
          <w:rFonts w:ascii="Tahoma" w:hAnsi="Tahoma" w:cs="Tahoma"/>
          <w:sz w:val="18"/>
          <w:szCs w:val="18"/>
        </w:rPr>
        <w:t xml:space="preserve">.  </w:t>
      </w:r>
      <w:r w:rsidR="000478FC" w:rsidRPr="000478FC">
        <w:rPr>
          <w:rFonts w:ascii="Tahoma" w:hAnsi="Tahoma" w:cs="Tahoma"/>
          <w:sz w:val="18"/>
          <w:szCs w:val="18"/>
        </w:rPr>
        <w:t xml:space="preserve">The photographer shall provide the NAIA National Office all photography files each day of competition. </w:t>
      </w:r>
      <w:r w:rsidRPr="000478FC">
        <w:rPr>
          <w:rFonts w:ascii="Tahoma" w:hAnsi="Tahoma" w:cs="Tahoma"/>
          <w:sz w:val="18"/>
          <w:szCs w:val="18"/>
        </w:rPr>
        <w:t>Photos of each winning team receiving their championship banner</w:t>
      </w:r>
      <w:r w:rsidR="000478FC">
        <w:rPr>
          <w:rFonts w:ascii="Tahoma" w:hAnsi="Tahoma" w:cs="Tahoma"/>
          <w:sz w:val="18"/>
          <w:szCs w:val="18"/>
        </w:rPr>
        <w:t>s</w:t>
      </w:r>
      <w:r w:rsidRPr="000478FC">
        <w:rPr>
          <w:rFonts w:ascii="Tahoma" w:hAnsi="Tahoma" w:cs="Tahoma"/>
          <w:sz w:val="18"/>
          <w:szCs w:val="18"/>
        </w:rPr>
        <w:t xml:space="preserve"> must be included.</w:t>
      </w:r>
    </w:p>
    <w:p w:rsidR="00160B5A" w:rsidRPr="00160B5A" w:rsidRDefault="00160B5A" w:rsidP="00160B5A">
      <w:pPr>
        <w:pStyle w:val="ListParagraph"/>
        <w:rPr>
          <w:rFonts w:ascii="Tahoma" w:hAnsi="Tahoma" w:cs="Tahoma"/>
          <w:sz w:val="18"/>
          <w:szCs w:val="18"/>
        </w:rPr>
      </w:pPr>
    </w:p>
    <w:p w:rsidR="00160B5A" w:rsidRPr="00160B5A" w:rsidRDefault="00160B5A" w:rsidP="00160B5A">
      <w:pPr>
        <w:pStyle w:val="ListParagraph"/>
        <w:numPr>
          <w:ilvl w:val="0"/>
          <w:numId w:val="18"/>
        </w:numPr>
        <w:rPr>
          <w:rFonts w:ascii="Tahoma" w:hAnsi="Tahoma" w:cs="Tahoma"/>
          <w:sz w:val="18"/>
          <w:szCs w:val="18"/>
        </w:rPr>
      </w:pPr>
      <w:r w:rsidRPr="00160B5A">
        <w:rPr>
          <w:rFonts w:ascii="Tahoma" w:hAnsi="Tahoma" w:cs="Tahoma"/>
          <w:sz w:val="18"/>
          <w:szCs w:val="18"/>
        </w:rPr>
        <w:t xml:space="preserve">The Host </w:t>
      </w:r>
      <w:r w:rsidR="00461785">
        <w:rPr>
          <w:rFonts w:ascii="Tahoma" w:hAnsi="Tahoma" w:cs="Tahoma"/>
          <w:sz w:val="18"/>
          <w:szCs w:val="18"/>
        </w:rPr>
        <w:t xml:space="preserve">is responsible for all costs associated with the overall production of a live, high-definition (HD) video stream for all </w:t>
      </w:r>
      <w:r w:rsidR="000478FC">
        <w:rPr>
          <w:rFonts w:ascii="Tahoma" w:hAnsi="Tahoma" w:cs="Tahoma"/>
          <w:sz w:val="18"/>
          <w:szCs w:val="18"/>
        </w:rPr>
        <w:t>track &amp; field and swimming &amp; diving competition</w:t>
      </w:r>
      <w:r w:rsidR="00461785">
        <w:rPr>
          <w:rFonts w:ascii="Tahoma" w:hAnsi="Tahoma" w:cs="Tahoma"/>
          <w:sz w:val="18"/>
          <w:szCs w:val="18"/>
        </w:rPr>
        <w:t xml:space="preserve">, to </w:t>
      </w:r>
      <w:proofErr w:type="gramStart"/>
      <w:r w:rsidR="00461785">
        <w:rPr>
          <w:rFonts w:ascii="Tahoma" w:hAnsi="Tahoma" w:cs="Tahoma"/>
          <w:sz w:val="18"/>
          <w:szCs w:val="18"/>
        </w:rPr>
        <w:t>be determined</w:t>
      </w:r>
      <w:proofErr w:type="gramEnd"/>
      <w:r w:rsidR="00461785">
        <w:rPr>
          <w:rFonts w:ascii="Tahoma" w:hAnsi="Tahoma" w:cs="Tahoma"/>
          <w:sz w:val="18"/>
          <w:szCs w:val="18"/>
        </w:rPr>
        <w:t xml:space="preserve">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r w:rsidRPr="00160B5A">
        <w:rPr>
          <w:rFonts w:ascii="Tahoma" w:hAnsi="Tahoma" w:cs="Tahoma"/>
          <w:sz w:val="18"/>
          <w:szCs w:val="18"/>
        </w:rPr>
        <w:t xml:space="preserve"> </w:t>
      </w:r>
    </w:p>
    <w:p w:rsidR="00160B5A" w:rsidRPr="00160B5A" w:rsidRDefault="00160B5A" w:rsidP="00160B5A">
      <w:pPr>
        <w:pStyle w:val="ListParagraph"/>
        <w:rPr>
          <w:rFonts w:ascii="Tahoma" w:hAnsi="Tahoma" w:cs="Tahoma"/>
          <w:sz w:val="18"/>
          <w:szCs w:val="18"/>
        </w:rPr>
      </w:pPr>
    </w:p>
    <w:p w:rsidR="00786AC3" w:rsidRDefault="00786AC3" w:rsidP="00A460A3">
      <w:pPr>
        <w:rPr>
          <w:rFonts w:ascii="Tahoma" w:hAnsi="Tahoma" w:cs="Tahoma"/>
          <w:sz w:val="18"/>
          <w:szCs w:val="18"/>
        </w:rPr>
      </w:pPr>
    </w:p>
    <w:p w:rsidR="00786AC3" w:rsidRPr="00786AC3" w:rsidRDefault="00786AC3" w:rsidP="00A460A3">
      <w:pPr>
        <w:rPr>
          <w:rFonts w:ascii="Tahoma" w:hAnsi="Tahoma" w:cs="Tahoma"/>
          <w:sz w:val="18"/>
          <w:szCs w:val="18"/>
        </w:rPr>
      </w:pPr>
    </w:p>
    <w:p w:rsidR="00461785" w:rsidRDefault="00461785" w:rsidP="00A460A3">
      <w:pPr>
        <w:rPr>
          <w:rFonts w:ascii="Franklin Gothic Demi Cond" w:hAnsi="Franklin Gothic Demi Cond" w:cs="Tahoma"/>
          <w:sz w:val="32"/>
          <w:szCs w:val="32"/>
        </w:rPr>
      </w:pPr>
    </w:p>
    <w:p w:rsidR="00461785" w:rsidRDefault="00461785" w:rsidP="00A460A3">
      <w:pPr>
        <w:rPr>
          <w:rFonts w:ascii="Franklin Gothic Demi Cond" w:hAnsi="Franklin Gothic Demi Cond" w:cs="Tahoma"/>
          <w:sz w:val="32"/>
          <w:szCs w:val="32"/>
        </w:rPr>
      </w:pPr>
    </w:p>
    <w:p w:rsidR="00461785" w:rsidRDefault="00461785" w:rsidP="00A460A3">
      <w:pPr>
        <w:rPr>
          <w:rFonts w:ascii="Franklin Gothic Demi Cond" w:hAnsi="Franklin Gothic Demi Cond" w:cs="Tahoma"/>
          <w:sz w:val="32"/>
          <w:szCs w:val="32"/>
        </w:rPr>
      </w:pPr>
    </w:p>
    <w:p w:rsidR="00461785" w:rsidRDefault="00461785" w:rsidP="00A460A3">
      <w:pPr>
        <w:rPr>
          <w:rFonts w:ascii="Franklin Gothic Demi Cond" w:hAnsi="Franklin Gothic Demi Cond" w:cs="Tahoma"/>
          <w:sz w:val="32"/>
          <w:szCs w:val="32"/>
        </w:rPr>
      </w:pPr>
    </w:p>
    <w:p w:rsidR="00461785" w:rsidRDefault="00461785" w:rsidP="00A460A3">
      <w:pPr>
        <w:rPr>
          <w:rFonts w:ascii="Franklin Gothic Demi Cond" w:hAnsi="Franklin Gothic Demi Cond" w:cs="Tahoma"/>
          <w:sz w:val="32"/>
          <w:szCs w:val="32"/>
        </w:rPr>
      </w:pPr>
    </w:p>
    <w:p w:rsidR="00E535F5" w:rsidRPr="00F93F81" w:rsidRDefault="00E535F5" w:rsidP="00E535F5">
      <w:pPr>
        <w:rPr>
          <w:rFonts w:ascii="Tahoma" w:hAnsi="Tahoma" w:cs="Tahoma"/>
          <w:b/>
          <w:sz w:val="16"/>
          <w:szCs w:val="16"/>
        </w:rPr>
      </w:pPr>
      <w:r w:rsidRPr="00F93F81">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35F5" w:rsidRPr="00F93F81" w:rsidRDefault="00E535F5" w:rsidP="00E535F5">
      <w:pPr>
        <w:pStyle w:val="ListParagraph"/>
        <w:rPr>
          <w:rFonts w:ascii="Tahoma" w:hAnsi="Tahoma" w:cs="Tahoma"/>
          <w:b/>
          <w:sz w:val="16"/>
          <w:szCs w:val="16"/>
        </w:rPr>
      </w:pPr>
    </w:p>
    <w:p w:rsidR="00E535F5" w:rsidRPr="00F93F81" w:rsidRDefault="00E535F5" w:rsidP="00E535F5">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42452338"/>
          <w14:checkbox>
            <w14:checked w14:val="0"/>
            <w14:checkedState w14:val="2612" w14:font="MS Gothic"/>
            <w14:uncheckedState w14:val="2610" w14:font="MS Gothic"/>
          </w14:checkbox>
        </w:sdtPr>
        <w:sdtEndPr/>
        <w:sdtContent>
          <w:r w:rsidR="00196343">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424150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50591759"/>
          <w14:checkbox>
            <w14:checked w14:val="0"/>
            <w14:checkedState w14:val="2612" w14:font="MS Gothic"/>
            <w14:uncheckedState w14:val="2610" w14:font="MS Gothic"/>
          </w14:checkbox>
        </w:sdtPr>
        <w:sdtEndPr/>
        <w:sdtContent>
          <w:r w:rsidR="00CB7EB9">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E535F5" w:rsidRPr="00F93F81" w:rsidRDefault="00E535F5" w:rsidP="00E535F5">
      <w:pPr>
        <w:rPr>
          <w:rFonts w:ascii="Tahoma" w:hAnsi="Tahoma" w:cs="Tahoma"/>
          <w:b/>
          <w:sz w:val="16"/>
          <w:szCs w:val="16"/>
        </w:rPr>
      </w:pPr>
    </w:p>
    <w:p w:rsidR="00E535F5" w:rsidRPr="00F93F81" w:rsidRDefault="00E535F5" w:rsidP="00E535F5">
      <w:pPr>
        <w:rPr>
          <w:rFonts w:ascii="Tahoma" w:hAnsi="Tahoma" w:cs="Tahoma"/>
          <w:b/>
          <w:sz w:val="16"/>
          <w:szCs w:val="16"/>
        </w:rPr>
      </w:pPr>
      <w:r w:rsidRPr="00F93F81">
        <w:rPr>
          <w:rFonts w:ascii="Tahoma" w:hAnsi="Tahoma"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A460A3" w:rsidRDefault="00461785" w:rsidP="00A460A3">
      <w:pPr>
        <w:rPr>
          <w:rFonts w:ascii="Franklin Gothic Demi Cond" w:hAnsi="Franklin Gothic Demi Cond" w:cs="Tahoma"/>
          <w:sz w:val="32"/>
          <w:szCs w:val="32"/>
        </w:rPr>
      </w:pPr>
      <w:r>
        <w:rPr>
          <w:rFonts w:ascii="Franklin Gothic Demi Cond" w:hAnsi="Franklin Gothic Demi Cond" w:cs="Tahoma"/>
          <w:sz w:val="32"/>
          <w:szCs w:val="32"/>
        </w:rPr>
        <w:t>Section IX</w:t>
      </w:r>
      <w:r w:rsidR="00A460A3" w:rsidRPr="004D6C8B">
        <w:rPr>
          <w:rFonts w:ascii="Franklin Gothic Demi Cond" w:hAnsi="Franklin Gothic Demi Cond" w:cs="Tahoma"/>
          <w:sz w:val="32"/>
          <w:szCs w:val="32"/>
        </w:rPr>
        <w:t>.</w:t>
      </w:r>
      <w:r w:rsidR="00093800">
        <w:rPr>
          <w:rFonts w:ascii="Franklin Gothic Demi Cond" w:hAnsi="Franklin Gothic Demi Cond" w:cs="Tahoma"/>
          <w:sz w:val="32"/>
          <w:szCs w:val="32"/>
        </w:rPr>
        <w:t xml:space="preserve"> </w:t>
      </w:r>
      <w:r>
        <w:rPr>
          <w:rFonts w:ascii="Franklin Gothic Demi Cond" w:hAnsi="Franklin Gothic Demi Cond" w:cs="Tahoma"/>
          <w:sz w:val="32"/>
          <w:szCs w:val="32"/>
        </w:rPr>
        <w:t>LODGING</w:t>
      </w:r>
    </w:p>
    <w:p w:rsidR="009E6F4E" w:rsidRPr="00927FE2" w:rsidRDefault="009762F3" w:rsidP="00093800">
      <w:pPr>
        <w:rPr>
          <w:rFonts w:ascii="Tahoma" w:hAnsi="Tahoma" w:cs="Tahoma"/>
          <w:sz w:val="18"/>
          <w:szCs w:val="18"/>
          <w:u w:val="single"/>
        </w:rPr>
      </w:pPr>
      <w:r w:rsidRPr="00927FE2">
        <w:rPr>
          <w:rFonts w:ascii="Tahoma" w:hAnsi="Tahoma" w:cs="Tahoma"/>
          <w:sz w:val="18"/>
          <w:szCs w:val="18"/>
          <w:u w:val="single"/>
        </w:rPr>
        <w:t xml:space="preserve">General Guidelines: </w:t>
      </w:r>
    </w:p>
    <w:p w:rsidR="009762F3" w:rsidRDefault="009762F3" w:rsidP="00093800">
      <w:pPr>
        <w:rPr>
          <w:rFonts w:ascii="Tahoma" w:hAnsi="Tahoma" w:cs="Tahoma"/>
          <w:sz w:val="18"/>
          <w:szCs w:val="18"/>
        </w:rPr>
      </w:pPr>
      <w:r>
        <w:rPr>
          <w:rFonts w:ascii="Tahoma" w:hAnsi="Tahoma" w:cs="Tahoma"/>
          <w:sz w:val="18"/>
          <w:szCs w:val="18"/>
        </w:rPr>
        <w:t xml:space="preserve">Housing will be required for all participating team, NAIA staff, committee members, media, officials and other special guests as designated by the NAIA. It may be permissible for NAIA staff and committee members to stay at the same hotel as participating teams. While hotels are the primary housing offerings that will be contracted, alternative options may be considered in certain situations. </w:t>
      </w:r>
    </w:p>
    <w:p w:rsidR="009762F3" w:rsidRDefault="009762F3" w:rsidP="00093800">
      <w:pPr>
        <w:rPr>
          <w:rFonts w:ascii="Tahoma" w:hAnsi="Tahoma" w:cs="Tahoma"/>
          <w:sz w:val="18"/>
          <w:szCs w:val="18"/>
        </w:rPr>
      </w:pPr>
      <w:r>
        <w:rPr>
          <w:rFonts w:ascii="Tahoma" w:hAnsi="Tahoma" w:cs="Tahoma"/>
          <w:sz w:val="18"/>
          <w:szCs w:val="18"/>
        </w:rPr>
        <w:t xml:space="preserve">The bid will be awarded contingent upon the successful negotiation of housing needs at reasonable rates. Failure to secure such reasonable rates and properties may result in rescinding of the bid award. </w:t>
      </w:r>
    </w:p>
    <w:p w:rsidR="009762F3" w:rsidRDefault="009762F3" w:rsidP="00093800">
      <w:pPr>
        <w:rPr>
          <w:rFonts w:ascii="Tahoma" w:hAnsi="Tahoma" w:cs="Tahoma"/>
          <w:sz w:val="18"/>
          <w:szCs w:val="18"/>
        </w:rPr>
      </w:pPr>
      <w:r>
        <w:rPr>
          <w:rFonts w:ascii="Tahoma" w:hAnsi="Tahoma" w:cs="Tahoma"/>
          <w:sz w:val="18"/>
          <w:szCs w:val="18"/>
        </w:rPr>
        <w:t xml:space="preserve">The host institution/conference or sponsoring agency must guarantee sufficient housing is available to meet the room block needs identified in the </w:t>
      </w:r>
      <w:r w:rsidR="009A49A2">
        <w:rPr>
          <w:rFonts w:ascii="Tahoma" w:hAnsi="Tahoma" w:cs="Tahoma"/>
          <w:sz w:val="18"/>
          <w:szCs w:val="18"/>
        </w:rPr>
        <w:t>event</w:t>
      </w:r>
      <w:r>
        <w:rPr>
          <w:rFonts w:ascii="Tahoma" w:hAnsi="Tahoma" w:cs="Tahoma"/>
          <w:sz w:val="18"/>
          <w:szCs w:val="18"/>
        </w:rPr>
        <w:t xml:space="preserve"> specific bid specification. Properties must meet the required service levels and be in reasonable proximity to the event venues. Rooms should not be secured or contracted nor should rates be discussed with specific properties, unless requested to do so by the NAIA. </w:t>
      </w:r>
    </w:p>
    <w:p w:rsidR="009762F3" w:rsidRDefault="009762F3" w:rsidP="00093800">
      <w:pPr>
        <w:rPr>
          <w:rFonts w:ascii="Tahoma" w:hAnsi="Tahoma" w:cs="Tahoma"/>
          <w:sz w:val="18"/>
          <w:szCs w:val="18"/>
        </w:rPr>
      </w:pPr>
      <w:r>
        <w:rPr>
          <w:rFonts w:ascii="Tahoma" w:hAnsi="Tahoma" w:cs="Tahoma"/>
          <w:sz w:val="18"/>
          <w:szCs w:val="18"/>
        </w:rPr>
        <w:t xml:space="preserve">All hotels contracted must have experience with and understand the needs of large groups. For certain championship events, additional room blocks may be required for fan travel. </w:t>
      </w:r>
    </w:p>
    <w:p w:rsidR="009762F3" w:rsidRDefault="009762F3" w:rsidP="00093800">
      <w:pPr>
        <w:rPr>
          <w:rFonts w:ascii="Tahoma" w:hAnsi="Tahoma" w:cs="Tahoma"/>
          <w:sz w:val="18"/>
          <w:szCs w:val="18"/>
        </w:rPr>
      </w:pPr>
      <w:r>
        <w:rPr>
          <w:rFonts w:ascii="Tahoma" w:hAnsi="Tahoma" w:cs="Tahoma"/>
          <w:sz w:val="18"/>
          <w:szCs w:val="18"/>
        </w:rPr>
        <w:t xml:space="preserve">The NAIA or its designees shall have the exclusive right to sell products licensed by the NAIA for merchandising at the selected hotels. The hotel will provide adequate space in its lobby for such sales. </w:t>
      </w:r>
    </w:p>
    <w:p w:rsidR="00927FE2" w:rsidRDefault="009762F3" w:rsidP="00093800">
      <w:pPr>
        <w:rPr>
          <w:rFonts w:ascii="Tahoma" w:hAnsi="Tahoma" w:cs="Tahoma"/>
          <w:sz w:val="18"/>
          <w:szCs w:val="18"/>
        </w:rPr>
      </w:pPr>
      <w:r>
        <w:rPr>
          <w:rFonts w:ascii="Tahoma" w:hAnsi="Tahoma" w:cs="Tahoma"/>
          <w:sz w:val="18"/>
          <w:szCs w:val="18"/>
        </w:rPr>
        <w:lastRenderedPageBreak/>
        <w:t xml:space="preserve">Each team hotel must be a full service hotel (onsite catering and team meeting space) for each team.  </w:t>
      </w:r>
    </w:p>
    <w:p w:rsidR="00927FE2" w:rsidRDefault="00927FE2" w:rsidP="00093800">
      <w:pPr>
        <w:rPr>
          <w:rFonts w:ascii="Tahoma" w:hAnsi="Tahoma" w:cs="Tahoma"/>
          <w:sz w:val="18"/>
          <w:szCs w:val="18"/>
          <w:u w:val="single"/>
        </w:rPr>
      </w:pPr>
      <w:r w:rsidRPr="00927FE2">
        <w:rPr>
          <w:rFonts w:ascii="Tahoma" w:hAnsi="Tahoma" w:cs="Tahoma"/>
          <w:sz w:val="18"/>
          <w:szCs w:val="18"/>
          <w:u w:val="single"/>
        </w:rPr>
        <w:t xml:space="preserve">Specific Guidelines: </w:t>
      </w:r>
    </w:p>
    <w:p w:rsidR="00927FE2" w:rsidRPr="00927FE2" w:rsidRDefault="00927FE2" w:rsidP="00927FE2">
      <w:pPr>
        <w:pStyle w:val="ListParagraph"/>
        <w:numPr>
          <w:ilvl w:val="0"/>
          <w:numId w:val="19"/>
        </w:numPr>
        <w:rPr>
          <w:rFonts w:ascii="Tahoma" w:hAnsi="Tahoma" w:cs="Tahoma"/>
          <w:sz w:val="18"/>
          <w:szCs w:val="18"/>
          <w:u w:val="single"/>
        </w:rPr>
      </w:pPr>
      <w:r>
        <w:rPr>
          <w:rFonts w:ascii="Tahoma" w:hAnsi="Tahoma" w:cs="Tahoma"/>
          <w:sz w:val="18"/>
          <w:szCs w:val="18"/>
        </w:rPr>
        <w:t xml:space="preserve">The host shall negotiate the best possible rates for team housing which includes a block of not less than </w:t>
      </w:r>
      <w:r w:rsidR="00A3694C">
        <w:rPr>
          <w:rFonts w:ascii="Tahoma" w:hAnsi="Tahoma" w:cs="Tahoma"/>
          <w:sz w:val="18"/>
          <w:szCs w:val="18"/>
        </w:rPr>
        <w:t>9</w:t>
      </w:r>
      <w:r>
        <w:rPr>
          <w:rFonts w:ascii="Tahoma" w:hAnsi="Tahoma" w:cs="Tahoma"/>
          <w:sz w:val="18"/>
          <w:szCs w:val="18"/>
        </w:rPr>
        <w:t>00 rooms (</w:t>
      </w:r>
      <w:proofErr w:type="gramStart"/>
      <w:r>
        <w:rPr>
          <w:rFonts w:ascii="Tahoma" w:hAnsi="Tahoma" w:cs="Tahoma"/>
          <w:sz w:val="18"/>
          <w:szCs w:val="18"/>
        </w:rPr>
        <w:t>double-double</w:t>
      </w:r>
      <w:proofErr w:type="gramEnd"/>
      <w:r>
        <w:rPr>
          <w:rFonts w:ascii="Tahoma" w:hAnsi="Tahoma" w:cs="Tahoma"/>
          <w:sz w:val="18"/>
          <w:szCs w:val="18"/>
        </w:rPr>
        <w:t xml:space="preserve">), complimentary suite for the NAIA headquarters, and complimentary rooms for NAIA representatives, committee members and referees. </w:t>
      </w:r>
    </w:p>
    <w:p w:rsidR="00927FE2" w:rsidRPr="00927FE2" w:rsidRDefault="00927FE2" w:rsidP="00927FE2">
      <w:pPr>
        <w:pStyle w:val="ListParagraph"/>
        <w:numPr>
          <w:ilvl w:val="0"/>
          <w:numId w:val="19"/>
        </w:numPr>
        <w:rPr>
          <w:rFonts w:ascii="Tahoma" w:hAnsi="Tahoma" w:cs="Tahoma"/>
          <w:sz w:val="18"/>
          <w:szCs w:val="18"/>
          <w:u w:val="single"/>
        </w:rPr>
      </w:pPr>
      <w:r>
        <w:rPr>
          <w:rFonts w:ascii="Tahoma" w:hAnsi="Tahoma" w:cs="Tahoma"/>
          <w:sz w:val="18"/>
          <w:szCs w:val="18"/>
        </w:rPr>
        <w:t xml:space="preserve">The host shall provide one meeting rooms and one headquarters room at the headquarters hotel. </w:t>
      </w:r>
    </w:p>
    <w:p w:rsidR="00927FE2" w:rsidRPr="00652574" w:rsidRDefault="00927FE2" w:rsidP="00927FE2">
      <w:pPr>
        <w:pStyle w:val="ListParagraph"/>
        <w:numPr>
          <w:ilvl w:val="0"/>
          <w:numId w:val="19"/>
        </w:numPr>
        <w:rPr>
          <w:rFonts w:ascii="Tahoma" w:hAnsi="Tahoma" w:cs="Tahoma"/>
          <w:sz w:val="18"/>
          <w:szCs w:val="18"/>
          <w:u w:val="single"/>
        </w:rPr>
      </w:pPr>
      <w:r>
        <w:rPr>
          <w:rFonts w:ascii="Tahoma" w:hAnsi="Tahoma" w:cs="Tahoma"/>
          <w:sz w:val="18"/>
          <w:szCs w:val="18"/>
        </w:rPr>
        <w:t>The host shall provide appropriate space</w:t>
      </w:r>
      <w:r w:rsidR="00652574">
        <w:rPr>
          <w:rFonts w:ascii="Tahoma" w:hAnsi="Tahoma" w:cs="Tahoma"/>
          <w:sz w:val="18"/>
          <w:szCs w:val="18"/>
        </w:rPr>
        <w:t xml:space="preserve"> to fulfill NAIA signage commitments. </w:t>
      </w:r>
    </w:p>
    <w:p w:rsidR="000F6754" w:rsidRPr="000F6754" w:rsidRDefault="00652574" w:rsidP="00927FE2">
      <w:pPr>
        <w:pStyle w:val="ListParagraph"/>
        <w:numPr>
          <w:ilvl w:val="0"/>
          <w:numId w:val="19"/>
        </w:numPr>
        <w:rPr>
          <w:rFonts w:ascii="Tahoma" w:hAnsi="Tahoma" w:cs="Tahoma"/>
          <w:sz w:val="18"/>
          <w:szCs w:val="18"/>
          <w:u w:val="single"/>
        </w:rPr>
      </w:pPr>
      <w:r>
        <w:rPr>
          <w:rFonts w:ascii="Tahoma" w:hAnsi="Tahoma" w:cs="Tahoma"/>
          <w:sz w:val="18"/>
          <w:szCs w:val="18"/>
        </w:rPr>
        <w:t>The NAIA reserves the right to secure a block of rooms and the right to market rooms to parents of student-athletes and fans in general. These rooms will be secured by a third party hotel vendor chosen by the NAIA. The host agrees to market the availability of these rooms on appropriate championship website or collateral.</w:t>
      </w:r>
    </w:p>
    <w:p w:rsidR="00652574" w:rsidRPr="00652574" w:rsidRDefault="000F6754" w:rsidP="00927FE2">
      <w:pPr>
        <w:pStyle w:val="ListParagraph"/>
        <w:numPr>
          <w:ilvl w:val="0"/>
          <w:numId w:val="19"/>
        </w:numPr>
        <w:rPr>
          <w:rFonts w:ascii="Tahoma" w:hAnsi="Tahoma" w:cs="Tahoma"/>
          <w:sz w:val="18"/>
          <w:szCs w:val="18"/>
          <w:u w:val="single"/>
        </w:rPr>
      </w:pPr>
      <w:r>
        <w:rPr>
          <w:rFonts w:ascii="Tahoma" w:hAnsi="Tahoma" w:cs="Tahoma"/>
          <w:sz w:val="18"/>
          <w:szCs w:val="18"/>
        </w:rPr>
        <w:t xml:space="preserve">Rates must be compliant with NAIA typical room rate ceiling. </w:t>
      </w:r>
      <w:r w:rsidR="00652574">
        <w:rPr>
          <w:rFonts w:ascii="Tahoma" w:hAnsi="Tahoma" w:cs="Tahoma"/>
          <w:sz w:val="18"/>
          <w:szCs w:val="18"/>
        </w:rPr>
        <w:t xml:space="preserve"> </w:t>
      </w:r>
    </w:p>
    <w:p w:rsidR="00652574" w:rsidRPr="00652574" w:rsidRDefault="00652574" w:rsidP="00652574">
      <w:pPr>
        <w:rPr>
          <w:rFonts w:ascii="Tahoma" w:hAnsi="Tahoma" w:cs="Tahoma"/>
          <w:sz w:val="18"/>
          <w:szCs w:val="18"/>
          <w:u w:val="single"/>
        </w:rPr>
      </w:pPr>
    </w:p>
    <w:p w:rsidR="009762F3" w:rsidRPr="009E6F4E" w:rsidRDefault="009762F3" w:rsidP="00093800">
      <w:pPr>
        <w:rPr>
          <w:rFonts w:ascii="Tahoma" w:hAnsi="Tahoma" w:cs="Tahoma"/>
          <w:sz w:val="18"/>
          <w:szCs w:val="18"/>
        </w:rPr>
      </w:pPr>
    </w:p>
    <w:p w:rsidR="00E535F5" w:rsidRPr="00F93F81" w:rsidRDefault="00E535F5" w:rsidP="00E535F5">
      <w:pPr>
        <w:rPr>
          <w:rFonts w:ascii="Tahoma" w:hAnsi="Tahoma" w:cs="Tahoma"/>
          <w:b/>
          <w:sz w:val="16"/>
          <w:szCs w:val="16"/>
        </w:rPr>
      </w:pPr>
      <w:r w:rsidRPr="00F93F81">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35F5" w:rsidRPr="00F93F81" w:rsidRDefault="00E535F5" w:rsidP="00E535F5">
      <w:pPr>
        <w:pStyle w:val="ListParagraph"/>
        <w:rPr>
          <w:rFonts w:ascii="Tahoma" w:hAnsi="Tahoma" w:cs="Tahoma"/>
          <w:b/>
          <w:sz w:val="16"/>
          <w:szCs w:val="16"/>
        </w:rPr>
      </w:pPr>
    </w:p>
    <w:p w:rsidR="00E535F5" w:rsidRPr="00F93F81" w:rsidRDefault="00E535F5" w:rsidP="00E535F5">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541852424"/>
          <w14:checkbox>
            <w14:checked w14:val="0"/>
            <w14:checkedState w14:val="2612" w14:font="MS Gothic"/>
            <w14:uncheckedState w14:val="2610" w14:font="MS Gothic"/>
          </w14:checkbox>
        </w:sdtPr>
        <w:sdtEndPr/>
        <w:sdtContent>
          <w:r w:rsidR="00CB7EB9">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0461661"/>
          <w14:checkbox>
            <w14:checked w14:val="0"/>
            <w14:checkedState w14:val="2612" w14:font="MS Gothic"/>
            <w14:uncheckedState w14:val="2610" w14:font="MS Gothic"/>
          </w14:checkbox>
        </w:sdtPr>
        <w:sdtEndPr/>
        <w:sdtContent>
          <w:r w:rsidR="00CB7EB9">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800646529"/>
          <w14:checkbox>
            <w14:checked w14:val="0"/>
            <w14:checkedState w14:val="2612" w14:font="MS Gothic"/>
            <w14:uncheckedState w14:val="2610" w14:font="MS Gothic"/>
          </w14:checkbox>
        </w:sdtPr>
        <w:sdtEndPr/>
        <w:sdtContent>
          <w:r w:rsidR="00CB7EB9">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E535F5" w:rsidRPr="00F93F81" w:rsidRDefault="00E535F5" w:rsidP="00E535F5">
      <w:pPr>
        <w:rPr>
          <w:rFonts w:ascii="Tahoma" w:hAnsi="Tahoma" w:cs="Tahoma"/>
          <w:b/>
          <w:sz w:val="16"/>
          <w:szCs w:val="16"/>
        </w:rPr>
      </w:pPr>
    </w:p>
    <w:p w:rsidR="00E535F5" w:rsidRPr="00F93F81" w:rsidRDefault="00E535F5" w:rsidP="00E535F5">
      <w:pPr>
        <w:rPr>
          <w:rFonts w:ascii="Tahoma" w:hAnsi="Tahoma" w:cs="Tahoma"/>
          <w:b/>
          <w:sz w:val="16"/>
          <w:szCs w:val="16"/>
        </w:rPr>
      </w:pPr>
      <w:r w:rsidRPr="00F93F81">
        <w:rPr>
          <w:rFonts w:ascii="Tahoma" w:hAnsi="Tahoma"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9E6F4E" w:rsidRPr="009E6F4E" w:rsidRDefault="009E6F4E" w:rsidP="00093800">
      <w:pPr>
        <w:rPr>
          <w:rFonts w:ascii="Tahoma" w:hAnsi="Tahoma" w:cs="Tahoma"/>
          <w:sz w:val="18"/>
          <w:szCs w:val="18"/>
        </w:rPr>
      </w:pPr>
    </w:p>
    <w:p w:rsidR="00066202" w:rsidRDefault="00066202" w:rsidP="00A460A3">
      <w:pPr>
        <w:rPr>
          <w:rFonts w:ascii="Franklin Gothic Demi Cond" w:hAnsi="Franklin Gothic Demi Cond" w:cs="Tahoma"/>
          <w:sz w:val="32"/>
          <w:szCs w:val="32"/>
        </w:rPr>
      </w:pPr>
    </w:p>
    <w:p w:rsidR="000F6754" w:rsidRDefault="000F6754" w:rsidP="000F6754">
      <w:pPr>
        <w:rPr>
          <w:rFonts w:ascii="Franklin Gothic Demi Cond" w:hAnsi="Franklin Gothic Demi Cond" w:cs="Tahoma"/>
          <w:sz w:val="32"/>
          <w:szCs w:val="32"/>
        </w:rPr>
      </w:pPr>
      <w:r>
        <w:rPr>
          <w:rFonts w:ascii="Franklin Gothic Demi Cond" w:hAnsi="Franklin Gothic Demi Cond" w:cs="Tahoma"/>
          <w:sz w:val="32"/>
          <w:szCs w:val="32"/>
        </w:rPr>
        <w:t>Please list each proposed hotel. Rates and exact mileage to the competition venue</w:t>
      </w:r>
      <w:r w:rsidR="009A49A2">
        <w:rPr>
          <w:rFonts w:ascii="Franklin Gothic Demi Cond" w:hAnsi="Franklin Gothic Demi Cond" w:cs="Tahoma"/>
          <w:sz w:val="32"/>
          <w:szCs w:val="32"/>
        </w:rPr>
        <w:t>s</w:t>
      </w:r>
      <w:r>
        <w:rPr>
          <w:rFonts w:ascii="Franklin Gothic Demi Cond" w:hAnsi="Franklin Gothic Demi Cond" w:cs="Tahoma"/>
          <w:sz w:val="32"/>
          <w:szCs w:val="32"/>
        </w:rPr>
        <w:t xml:space="preserve">. </w:t>
      </w:r>
    </w:p>
    <w:p w:rsidR="00EE3450" w:rsidRDefault="00EE3450" w:rsidP="000F6754">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CB7EB9" w:rsidTr="00425960">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lastRenderedPageBreak/>
              <w:t>Hotel</w:t>
            </w:r>
            <w:r>
              <w:rPr>
                <w:rFonts w:ascii="Tahoma" w:hAnsi="Tahoma" w:cs="Tahoma"/>
                <w:b/>
                <w:sz w:val="20"/>
                <w:szCs w:val="20"/>
              </w:rPr>
              <w:t xml:space="preserve"> 1</w:t>
            </w:r>
            <w:r w:rsidRPr="00CB7EB9">
              <w:rPr>
                <w:rFonts w:ascii="Tahoma" w:hAnsi="Tahoma" w:cs="Tahoma"/>
                <w:b/>
                <w:sz w:val="20"/>
                <w:szCs w:val="20"/>
              </w:rPr>
              <w:t>:</w:t>
            </w:r>
          </w:p>
        </w:tc>
        <w:sdt>
          <w:sdtPr>
            <w:rPr>
              <w:rFonts w:ascii="Franklin Gothic Demi Cond" w:hAnsi="Franklin Gothic Demi Cond" w:cs="Tahoma"/>
              <w:sz w:val="32"/>
              <w:szCs w:val="32"/>
            </w:rPr>
            <w:id w:val="-66197286"/>
            <w:placeholder>
              <w:docPart w:val="3CBD3401BFC144A0AAB6D0599B7996C3"/>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425960">
        <w:trPr>
          <w:trHeight w:val="69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Mileage from Competition Venue</w:t>
            </w:r>
            <w:r w:rsidR="009A49A2">
              <w:rPr>
                <w:rFonts w:ascii="Tahoma" w:hAnsi="Tahoma" w:cs="Tahoma"/>
                <w:b/>
                <w:sz w:val="20"/>
                <w:szCs w:val="20"/>
              </w:rPr>
              <w:t>s</w:t>
            </w:r>
            <w:r>
              <w:rPr>
                <w:rFonts w:ascii="Tahoma" w:hAnsi="Tahoma" w:cs="Tahoma"/>
                <w:b/>
                <w:sz w:val="20"/>
                <w:szCs w:val="20"/>
              </w:rPr>
              <w:t>:</w:t>
            </w:r>
          </w:p>
        </w:tc>
        <w:sdt>
          <w:sdtPr>
            <w:rPr>
              <w:rFonts w:ascii="Franklin Gothic Demi Cond" w:hAnsi="Franklin Gothic Demi Cond" w:cs="Tahoma"/>
              <w:sz w:val="32"/>
              <w:szCs w:val="32"/>
            </w:rPr>
            <w:id w:val="1786392790"/>
            <w:placeholder>
              <w:docPart w:val="3CBD3401BFC144A0AAB6D0599B7996C3"/>
            </w:placeholder>
            <w:showingPlcHdr/>
            <w:text/>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425960">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Rate:</w:t>
            </w:r>
          </w:p>
        </w:tc>
        <w:sdt>
          <w:sdtPr>
            <w:rPr>
              <w:rFonts w:ascii="Franklin Gothic Demi Cond" w:hAnsi="Franklin Gothic Demi Cond" w:cs="Tahoma"/>
              <w:sz w:val="32"/>
              <w:szCs w:val="32"/>
            </w:rPr>
            <w:id w:val="-830751537"/>
            <w:placeholder>
              <w:docPart w:val="3CBD3401BFC144A0AAB6D0599B7996C3"/>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425960">
        <w:trPr>
          <w:trHeight w:val="557"/>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Number of double queen rooms</w:t>
            </w:r>
            <w:r>
              <w:rPr>
                <w:rFonts w:ascii="Tahoma" w:hAnsi="Tahoma" w:cs="Tahoma"/>
                <w:b/>
                <w:sz w:val="20"/>
                <w:szCs w:val="20"/>
              </w:rPr>
              <w:t>:</w:t>
            </w:r>
          </w:p>
        </w:tc>
        <w:sdt>
          <w:sdtPr>
            <w:rPr>
              <w:rFonts w:ascii="Franklin Gothic Demi Cond" w:hAnsi="Franklin Gothic Demi Cond" w:cs="Tahoma"/>
              <w:sz w:val="32"/>
              <w:szCs w:val="32"/>
            </w:rPr>
            <w:id w:val="-1469977513"/>
            <w:placeholder>
              <w:docPart w:val="3CBD3401BFC144A0AAB6D0599B7996C3"/>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0F6754">
            <w:pPr>
              <w:rPr>
                <w:rFonts w:ascii="Tahoma" w:hAnsi="Tahoma" w:cs="Tahoma"/>
                <w:b/>
                <w:sz w:val="20"/>
                <w:szCs w:val="20"/>
              </w:rPr>
            </w:pPr>
            <w:r w:rsidRPr="00CB7EB9">
              <w:rPr>
                <w:rFonts w:ascii="Tahoma" w:hAnsi="Tahoma" w:cs="Tahoma"/>
                <w:b/>
                <w:sz w:val="20"/>
                <w:szCs w:val="20"/>
              </w:rPr>
              <w:t>Hotel</w:t>
            </w:r>
            <w:r w:rsidR="00196343">
              <w:rPr>
                <w:rFonts w:ascii="Tahoma" w:hAnsi="Tahoma" w:cs="Tahoma"/>
                <w:b/>
                <w:sz w:val="20"/>
                <w:szCs w:val="20"/>
              </w:rPr>
              <w:t xml:space="preserve"> </w:t>
            </w:r>
            <w:r>
              <w:rPr>
                <w:rFonts w:ascii="Tahoma" w:hAnsi="Tahoma" w:cs="Tahoma"/>
                <w:b/>
                <w:sz w:val="20"/>
                <w:szCs w:val="20"/>
              </w:rPr>
              <w:t>2</w:t>
            </w:r>
            <w:r w:rsidRPr="00CB7EB9">
              <w:rPr>
                <w:rFonts w:ascii="Tahoma" w:hAnsi="Tahoma" w:cs="Tahoma"/>
                <w:b/>
                <w:sz w:val="20"/>
                <w:szCs w:val="20"/>
              </w:rPr>
              <w:t>:</w:t>
            </w:r>
          </w:p>
        </w:tc>
        <w:sdt>
          <w:sdtPr>
            <w:rPr>
              <w:rFonts w:ascii="Franklin Gothic Demi Cond" w:hAnsi="Franklin Gothic Demi Cond" w:cs="Tahoma"/>
              <w:sz w:val="32"/>
              <w:szCs w:val="32"/>
            </w:rPr>
            <w:id w:val="-330143627"/>
            <w:placeholder>
              <w:docPart w:val="DefaultPlaceholder_-1854013440"/>
            </w:placeholder>
            <w:showingPlcHdr/>
          </w:sdtPr>
          <w:sdtEndPr/>
          <w:sdtContent>
            <w:tc>
              <w:tcPr>
                <w:tcW w:w="6804" w:type="dxa"/>
              </w:tcPr>
              <w:p w:rsidR="00CB7EB9" w:rsidRDefault="00CB7EB9" w:rsidP="000F6754">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692"/>
        </w:trPr>
        <w:tc>
          <w:tcPr>
            <w:tcW w:w="2605" w:type="dxa"/>
          </w:tcPr>
          <w:p w:rsidR="00CB7EB9" w:rsidRPr="00CB7EB9" w:rsidRDefault="00CB7EB9" w:rsidP="000F6754">
            <w:pPr>
              <w:rPr>
                <w:rFonts w:ascii="Tahoma" w:hAnsi="Tahoma" w:cs="Tahoma"/>
                <w:b/>
                <w:sz w:val="20"/>
                <w:szCs w:val="20"/>
              </w:rPr>
            </w:pPr>
            <w:r w:rsidRPr="00CB7EB9">
              <w:rPr>
                <w:rFonts w:ascii="Tahoma" w:hAnsi="Tahoma" w:cs="Tahoma"/>
                <w:b/>
                <w:sz w:val="20"/>
                <w:szCs w:val="20"/>
              </w:rPr>
              <w:t>Mileage from Competition Venue</w:t>
            </w:r>
            <w:r w:rsidR="009A49A2">
              <w:rPr>
                <w:rFonts w:ascii="Tahoma" w:hAnsi="Tahoma" w:cs="Tahoma"/>
                <w:b/>
                <w:sz w:val="20"/>
                <w:szCs w:val="20"/>
              </w:rPr>
              <w:t>s</w:t>
            </w:r>
            <w:r>
              <w:rPr>
                <w:rFonts w:ascii="Tahoma" w:hAnsi="Tahoma" w:cs="Tahoma"/>
                <w:b/>
                <w:sz w:val="20"/>
                <w:szCs w:val="20"/>
              </w:rPr>
              <w:t>:</w:t>
            </w:r>
          </w:p>
        </w:tc>
        <w:sdt>
          <w:sdtPr>
            <w:rPr>
              <w:rFonts w:ascii="Franklin Gothic Demi Cond" w:hAnsi="Franklin Gothic Demi Cond" w:cs="Tahoma"/>
              <w:sz w:val="32"/>
              <w:szCs w:val="32"/>
            </w:rPr>
            <w:id w:val="-1445923057"/>
            <w:placeholder>
              <w:docPart w:val="DefaultPlaceholder_-1854013440"/>
            </w:placeholder>
            <w:showingPlcHdr/>
            <w:text/>
          </w:sdtPr>
          <w:sdtEndPr/>
          <w:sdtContent>
            <w:tc>
              <w:tcPr>
                <w:tcW w:w="6804" w:type="dxa"/>
              </w:tcPr>
              <w:p w:rsidR="00CB7EB9" w:rsidRDefault="00CB7EB9" w:rsidP="000F6754">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0F6754">
            <w:pPr>
              <w:rPr>
                <w:rFonts w:ascii="Tahoma" w:hAnsi="Tahoma" w:cs="Tahoma"/>
                <w:b/>
                <w:sz w:val="20"/>
                <w:szCs w:val="20"/>
              </w:rPr>
            </w:pPr>
            <w:r w:rsidRPr="00CB7EB9">
              <w:rPr>
                <w:rFonts w:ascii="Tahoma" w:hAnsi="Tahoma" w:cs="Tahoma"/>
                <w:b/>
                <w:sz w:val="20"/>
                <w:szCs w:val="20"/>
              </w:rPr>
              <w:t>Rate:</w:t>
            </w:r>
          </w:p>
        </w:tc>
        <w:sdt>
          <w:sdtPr>
            <w:rPr>
              <w:rFonts w:ascii="Franklin Gothic Demi Cond" w:hAnsi="Franklin Gothic Demi Cond" w:cs="Tahoma"/>
              <w:sz w:val="32"/>
              <w:szCs w:val="32"/>
            </w:rPr>
            <w:id w:val="1556345633"/>
            <w:placeholder>
              <w:docPart w:val="DefaultPlaceholder_-1854013440"/>
            </w:placeholder>
            <w:showingPlcHdr/>
          </w:sdtPr>
          <w:sdtEndPr/>
          <w:sdtContent>
            <w:tc>
              <w:tcPr>
                <w:tcW w:w="6804" w:type="dxa"/>
              </w:tcPr>
              <w:p w:rsidR="00CB7EB9" w:rsidRDefault="00CB7EB9" w:rsidP="000F6754">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557"/>
        </w:trPr>
        <w:tc>
          <w:tcPr>
            <w:tcW w:w="2605" w:type="dxa"/>
          </w:tcPr>
          <w:p w:rsidR="00CB7EB9" w:rsidRPr="00CB7EB9" w:rsidRDefault="00CB7EB9" w:rsidP="000F6754">
            <w:pPr>
              <w:rPr>
                <w:rFonts w:ascii="Tahoma" w:hAnsi="Tahoma" w:cs="Tahoma"/>
                <w:b/>
                <w:sz w:val="20"/>
                <w:szCs w:val="20"/>
              </w:rPr>
            </w:pPr>
            <w:r w:rsidRPr="00CB7EB9">
              <w:rPr>
                <w:rFonts w:ascii="Tahoma" w:hAnsi="Tahoma" w:cs="Tahoma"/>
                <w:b/>
                <w:sz w:val="20"/>
                <w:szCs w:val="20"/>
              </w:rPr>
              <w:t>Number of double queen rooms</w:t>
            </w:r>
            <w:r>
              <w:rPr>
                <w:rFonts w:ascii="Tahoma" w:hAnsi="Tahoma" w:cs="Tahoma"/>
                <w:b/>
                <w:sz w:val="20"/>
                <w:szCs w:val="20"/>
              </w:rPr>
              <w:t>:</w:t>
            </w:r>
          </w:p>
        </w:tc>
        <w:sdt>
          <w:sdtPr>
            <w:rPr>
              <w:rFonts w:ascii="Franklin Gothic Demi Cond" w:hAnsi="Franklin Gothic Demi Cond" w:cs="Tahoma"/>
              <w:sz w:val="32"/>
              <w:szCs w:val="32"/>
            </w:rPr>
            <w:id w:val="-1579810449"/>
            <w:placeholder>
              <w:docPart w:val="DefaultPlaceholder_-1854013440"/>
            </w:placeholder>
            <w:showingPlcHdr/>
          </w:sdtPr>
          <w:sdtEndPr/>
          <w:sdtContent>
            <w:tc>
              <w:tcPr>
                <w:tcW w:w="6804" w:type="dxa"/>
              </w:tcPr>
              <w:p w:rsidR="00CB7EB9" w:rsidRDefault="00CB7EB9" w:rsidP="000F6754">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Hotel</w:t>
            </w:r>
            <w:r w:rsidR="00196343">
              <w:rPr>
                <w:rFonts w:ascii="Tahoma" w:hAnsi="Tahoma" w:cs="Tahoma"/>
                <w:b/>
                <w:sz w:val="20"/>
                <w:szCs w:val="20"/>
              </w:rPr>
              <w:t xml:space="preserve"> </w:t>
            </w:r>
            <w:r>
              <w:rPr>
                <w:rFonts w:ascii="Tahoma" w:hAnsi="Tahoma" w:cs="Tahoma"/>
                <w:b/>
                <w:sz w:val="20"/>
                <w:szCs w:val="20"/>
              </w:rPr>
              <w:t>3</w:t>
            </w:r>
            <w:r w:rsidRPr="00CB7EB9">
              <w:rPr>
                <w:rFonts w:ascii="Tahoma" w:hAnsi="Tahoma" w:cs="Tahoma"/>
                <w:b/>
                <w:sz w:val="20"/>
                <w:szCs w:val="20"/>
              </w:rPr>
              <w:t>:</w:t>
            </w:r>
          </w:p>
        </w:tc>
        <w:sdt>
          <w:sdtPr>
            <w:rPr>
              <w:rFonts w:ascii="Franklin Gothic Demi Cond" w:hAnsi="Franklin Gothic Demi Cond" w:cs="Tahoma"/>
              <w:sz w:val="32"/>
              <w:szCs w:val="32"/>
            </w:rPr>
            <w:id w:val="1343828333"/>
            <w:placeholder>
              <w:docPart w:val="1F477B0207EB4215B469B3CF7F5F50D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69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Mileage from Competition Venue</w:t>
            </w:r>
            <w:r w:rsidR="009A49A2">
              <w:rPr>
                <w:rFonts w:ascii="Tahoma" w:hAnsi="Tahoma" w:cs="Tahoma"/>
                <w:b/>
                <w:sz w:val="20"/>
                <w:szCs w:val="20"/>
              </w:rPr>
              <w:t>s</w:t>
            </w:r>
            <w:r>
              <w:rPr>
                <w:rFonts w:ascii="Tahoma" w:hAnsi="Tahoma" w:cs="Tahoma"/>
                <w:b/>
                <w:sz w:val="20"/>
                <w:szCs w:val="20"/>
              </w:rPr>
              <w:t>:</w:t>
            </w:r>
          </w:p>
        </w:tc>
        <w:sdt>
          <w:sdtPr>
            <w:rPr>
              <w:rFonts w:ascii="Franklin Gothic Demi Cond" w:hAnsi="Franklin Gothic Demi Cond" w:cs="Tahoma"/>
              <w:sz w:val="32"/>
              <w:szCs w:val="32"/>
            </w:rPr>
            <w:id w:val="1614251158"/>
            <w:placeholder>
              <w:docPart w:val="1F477B0207EB4215B469B3CF7F5F50DF"/>
            </w:placeholder>
            <w:showingPlcHdr/>
            <w:text/>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Rate:</w:t>
            </w:r>
          </w:p>
        </w:tc>
        <w:sdt>
          <w:sdtPr>
            <w:rPr>
              <w:rFonts w:ascii="Franklin Gothic Demi Cond" w:hAnsi="Franklin Gothic Demi Cond" w:cs="Tahoma"/>
              <w:sz w:val="32"/>
              <w:szCs w:val="32"/>
            </w:rPr>
            <w:id w:val="-582139329"/>
            <w:placeholder>
              <w:docPart w:val="1F477B0207EB4215B469B3CF7F5F50D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557"/>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Number of double queen rooms</w:t>
            </w:r>
            <w:r>
              <w:rPr>
                <w:rFonts w:ascii="Tahoma" w:hAnsi="Tahoma" w:cs="Tahoma"/>
                <w:b/>
                <w:sz w:val="20"/>
                <w:szCs w:val="20"/>
              </w:rPr>
              <w:t>:</w:t>
            </w:r>
          </w:p>
        </w:tc>
        <w:sdt>
          <w:sdtPr>
            <w:rPr>
              <w:rFonts w:ascii="Franklin Gothic Demi Cond" w:hAnsi="Franklin Gothic Demi Cond" w:cs="Tahoma"/>
              <w:sz w:val="32"/>
              <w:szCs w:val="32"/>
            </w:rPr>
            <w:id w:val="-867211636"/>
            <w:placeholder>
              <w:docPart w:val="1F477B0207EB4215B469B3CF7F5F50D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Hotel</w:t>
            </w:r>
            <w:r w:rsidR="00196343">
              <w:rPr>
                <w:rFonts w:ascii="Tahoma" w:hAnsi="Tahoma" w:cs="Tahoma"/>
                <w:b/>
                <w:sz w:val="20"/>
                <w:szCs w:val="20"/>
              </w:rPr>
              <w:t xml:space="preserve"> </w:t>
            </w:r>
            <w:r>
              <w:rPr>
                <w:rFonts w:ascii="Tahoma" w:hAnsi="Tahoma" w:cs="Tahoma"/>
                <w:b/>
                <w:sz w:val="20"/>
                <w:szCs w:val="20"/>
              </w:rPr>
              <w:t>4</w:t>
            </w:r>
            <w:r w:rsidRPr="00CB7EB9">
              <w:rPr>
                <w:rFonts w:ascii="Tahoma" w:hAnsi="Tahoma" w:cs="Tahoma"/>
                <w:b/>
                <w:sz w:val="20"/>
                <w:szCs w:val="20"/>
              </w:rPr>
              <w:t>:</w:t>
            </w:r>
          </w:p>
        </w:tc>
        <w:sdt>
          <w:sdtPr>
            <w:rPr>
              <w:rFonts w:ascii="Franklin Gothic Demi Cond" w:hAnsi="Franklin Gothic Demi Cond" w:cs="Tahoma"/>
              <w:sz w:val="32"/>
              <w:szCs w:val="32"/>
            </w:rPr>
            <w:id w:val="1137460879"/>
            <w:placeholder>
              <w:docPart w:val="D61C42FF35804BBE8F439AB0A83C78D4"/>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69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Mileage from Competition Venue</w:t>
            </w:r>
            <w:r w:rsidR="009A49A2">
              <w:rPr>
                <w:rFonts w:ascii="Tahoma" w:hAnsi="Tahoma" w:cs="Tahoma"/>
                <w:b/>
                <w:sz w:val="20"/>
                <w:szCs w:val="20"/>
              </w:rPr>
              <w:t>s</w:t>
            </w:r>
            <w:r>
              <w:rPr>
                <w:rFonts w:ascii="Tahoma" w:hAnsi="Tahoma" w:cs="Tahoma"/>
                <w:b/>
                <w:sz w:val="20"/>
                <w:szCs w:val="20"/>
              </w:rPr>
              <w:t>:</w:t>
            </w:r>
          </w:p>
        </w:tc>
        <w:sdt>
          <w:sdtPr>
            <w:rPr>
              <w:rFonts w:ascii="Franklin Gothic Demi Cond" w:hAnsi="Franklin Gothic Demi Cond" w:cs="Tahoma"/>
              <w:sz w:val="32"/>
              <w:szCs w:val="32"/>
            </w:rPr>
            <w:id w:val="1027369378"/>
            <w:placeholder>
              <w:docPart w:val="D61C42FF35804BBE8F439AB0A83C78D4"/>
            </w:placeholder>
            <w:showingPlcHdr/>
            <w:text/>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Rate:</w:t>
            </w:r>
          </w:p>
        </w:tc>
        <w:sdt>
          <w:sdtPr>
            <w:rPr>
              <w:rFonts w:ascii="Franklin Gothic Demi Cond" w:hAnsi="Franklin Gothic Demi Cond" w:cs="Tahoma"/>
              <w:sz w:val="32"/>
              <w:szCs w:val="32"/>
            </w:rPr>
            <w:id w:val="-918552351"/>
            <w:placeholder>
              <w:docPart w:val="D61C42FF35804BBE8F439AB0A83C78D4"/>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557"/>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Number of double queen rooms</w:t>
            </w:r>
            <w:r>
              <w:rPr>
                <w:rFonts w:ascii="Tahoma" w:hAnsi="Tahoma" w:cs="Tahoma"/>
                <w:b/>
                <w:sz w:val="20"/>
                <w:szCs w:val="20"/>
              </w:rPr>
              <w:t>:</w:t>
            </w:r>
          </w:p>
        </w:tc>
        <w:sdt>
          <w:sdtPr>
            <w:rPr>
              <w:rFonts w:ascii="Franklin Gothic Demi Cond" w:hAnsi="Franklin Gothic Demi Cond" w:cs="Tahoma"/>
              <w:sz w:val="32"/>
              <w:szCs w:val="32"/>
            </w:rPr>
            <w:id w:val="-66886288"/>
            <w:placeholder>
              <w:docPart w:val="D61C42FF35804BBE8F439AB0A83C78D4"/>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196343">
            <w:pPr>
              <w:rPr>
                <w:rFonts w:ascii="Tahoma" w:hAnsi="Tahoma" w:cs="Tahoma"/>
                <w:b/>
                <w:sz w:val="20"/>
                <w:szCs w:val="20"/>
              </w:rPr>
            </w:pPr>
            <w:r w:rsidRPr="00CB7EB9">
              <w:rPr>
                <w:rFonts w:ascii="Tahoma" w:hAnsi="Tahoma" w:cs="Tahoma"/>
                <w:b/>
                <w:sz w:val="20"/>
                <w:szCs w:val="20"/>
              </w:rPr>
              <w:t>Hotel</w:t>
            </w:r>
            <w:r w:rsidR="00196343">
              <w:rPr>
                <w:rFonts w:ascii="Tahoma" w:hAnsi="Tahoma" w:cs="Tahoma"/>
                <w:b/>
                <w:sz w:val="20"/>
                <w:szCs w:val="20"/>
              </w:rPr>
              <w:t xml:space="preserve"> 5</w:t>
            </w:r>
            <w:r w:rsidRPr="00CB7EB9">
              <w:rPr>
                <w:rFonts w:ascii="Tahoma" w:hAnsi="Tahoma" w:cs="Tahoma"/>
                <w:b/>
                <w:sz w:val="20"/>
                <w:szCs w:val="20"/>
              </w:rPr>
              <w:t>:</w:t>
            </w:r>
          </w:p>
        </w:tc>
        <w:sdt>
          <w:sdtPr>
            <w:rPr>
              <w:rFonts w:ascii="Franklin Gothic Demi Cond" w:hAnsi="Franklin Gothic Demi Cond" w:cs="Tahoma"/>
              <w:sz w:val="32"/>
              <w:szCs w:val="32"/>
            </w:rPr>
            <w:id w:val="-427821590"/>
            <w:placeholder>
              <w:docPart w:val="E4B6E848FDAF417E9797FC346C984B1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69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Mileage from Competition Venue</w:t>
            </w:r>
            <w:r w:rsidR="009A49A2">
              <w:rPr>
                <w:rFonts w:ascii="Tahoma" w:hAnsi="Tahoma" w:cs="Tahoma"/>
                <w:b/>
                <w:sz w:val="20"/>
                <w:szCs w:val="20"/>
              </w:rPr>
              <w:t>s</w:t>
            </w:r>
            <w:r>
              <w:rPr>
                <w:rFonts w:ascii="Tahoma" w:hAnsi="Tahoma" w:cs="Tahoma"/>
                <w:b/>
                <w:sz w:val="20"/>
                <w:szCs w:val="20"/>
              </w:rPr>
              <w:t>:</w:t>
            </w:r>
          </w:p>
        </w:tc>
        <w:sdt>
          <w:sdtPr>
            <w:rPr>
              <w:rFonts w:ascii="Franklin Gothic Demi Cond" w:hAnsi="Franklin Gothic Demi Cond" w:cs="Tahoma"/>
              <w:sz w:val="32"/>
              <w:szCs w:val="32"/>
            </w:rPr>
            <w:id w:val="-1938349790"/>
            <w:placeholder>
              <w:docPart w:val="E4B6E848FDAF417E9797FC346C984B1F"/>
            </w:placeholder>
            <w:showingPlcHdr/>
            <w:text/>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402"/>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Rate:</w:t>
            </w:r>
          </w:p>
        </w:tc>
        <w:sdt>
          <w:sdtPr>
            <w:rPr>
              <w:rFonts w:ascii="Franklin Gothic Demi Cond" w:hAnsi="Franklin Gothic Demi Cond" w:cs="Tahoma"/>
              <w:sz w:val="32"/>
              <w:szCs w:val="32"/>
            </w:rPr>
            <w:id w:val="1545025515"/>
            <w:placeholder>
              <w:docPart w:val="E4B6E848FDAF417E9797FC346C984B1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r w:rsidR="00CB7EB9" w:rsidTr="00CB7EB9">
        <w:trPr>
          <w:trHeight w:val="557"/>
        </w:trPr>
        <w:tc>
          <w:tcPr>
            <w:tcW w:w="2605" w:type="dxa"/>
          </w:tcPr>
          <w:p w:rsidR="00CB7EB9" w:rsidRPr="00CB7EB9" w:rsidRDefault="00CB7EB9" w:rsidP="00425960">
            <w:pPr>
              <w:rPr>
                <w:rFonts w:ascii="Tahoma" w:hAnsi="Tahoma" w:cs="Tahoma"/>
                <w:b/>
                <w:sz w:val="20"/>
                <w:szCs w:val="20"/>
              </w:rPr>
            </w:pPr>
            <w:r w:rsidRPr="00CB7EB9">
              <w:rPr>
                <w:rFonts w:ascii="Tahoma" w:hAnsi="Tahoma" w:cs="Tahoma"/>
                <w:b/>
                <w:sz w:val="20"/>
                <w:szCs w:val="20"/>
              </w:rPr>
              <w:t>Number of double queen rooms</w:t>
            </w:r>
            <w:r>
              <w:rPr>
                <w:rFonts w:ascii="Tahoma" w:hAnsi="Tahoma" w:cs="Tahoma"/>
                <w:b/>
                <w:sz w:val="20"/>
                <w:szCs w:val="20"/>
              </w:rPr>
              <w:t>:</w:t>
            </w:r>
          </w:p>
        </w:tc>
        <w:sdt>
          <w:sdtPr>
            <w:rPr>
              <w:rFonts w:ascii="Franklin Gothic Demi Cond" w:hAnsi="Franklin Gothic Demi Cond" w:cs="Tahoma"/>
              <w:sz w:val="32"/>
              <w:szCs w:val="32"/>
            </w:rPr>
            <w:id w:val="-1984698655"/>
            <w:placeholder>
              <w:docPart w:val="E4B6E848FDAF417E9797FC346C984B1F"/>
            </w:placeholder>
            <w:showingPlcHdr/>
          </w:sdtPr>
          <w:sdtEndPr/>
          <w:sdtContent>
            <w:tc>
              <w:tcPr>
                <w:tcW w:w="6804" w:type="dxa"/>
              </w:tcPr>
              <w:p w:rsidR="00CB7EB9" w:rsidRDefault="00CB7EB9" w:rsidP="00425960">
                <w:pPr>
                  <w:rPr>
                    <w:rFonts w:ascii="Franklin Gothic Demi Cond" w:hAnsi="Franklin Gothic Demi Cond" w:cs="Tahoma"/>
                    <w:sz w:val="32"/>
                    <w:szCs w:val="32"/>
                  </w:rPr>
                </w:pPr>
                <w:r w:rsidRPr="000D1FD8">
                  <w:rPr>
                    <w:rStyle w:val="PlaceholderText"/>
                  </w:rPr>
                  <w:t>Click or tap here to enter text.</w:t>
                </w:r>
              </w:p>
            </w:tc>
          </w:sdtContent>
        </w:sdt>
      </w:tr>
    </w:tbl>
    <w:p w:rsidR="000F6754" w:rsidRDefault="000F6754" w:rsidP="000F6754">
      <w:pPr>
        <w:rPr>
          <w:rFonts w:ascii="Franklin Gothic Demi Cond" w:hAnsi="Franklin Gothic Demi Cond" w:cs="Tahoma"/>
          <w:sz w:val="32"/>
          <w:szCs w:val="32"/>
        </w:rPr>
      </w:pPr>
    </w:p>
    <w:p w:rsidR="00CB7EB9" w:rsidRDefault="00CB7EB9" w:rsidP="0059659C">
      <w:pPr>
        <w:rPr>
          <w:rFonts w:ascii="Franklin Gothic Demi Cond" w:hAnsi="Franklin Gothic Demi Cond" w:cs="Tahoma"/>
          <w:sz w:val="32"/>
          <w:szCs w:val="32"/>
        </w:rPr>
      </w:pPr>
    </w:p>
    <w:p w:rsidR="0059659C" w:rsidRDefault="0059659C" w:rsidP="0059659C">
      <w:pPr>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rsidR="0028602A" w:rsidRPr="000358F5" w:rsidRDefault="0059659C" w:rsidP="000358F5">
      <w:pPr>
        <w:rPr>
          <w:rFonts w:ascii="Tahoma" w:hAnsi="Tahoma" w:cs="Tahoma"/>
          <w:sz w:val="18"/>
          <w:szCs w:val="18"/>
        </w:rPr>
      </w:pPr>
      <w:r>
        <w:rPr>
          <w:rFonts w:ascii="Tahoma" w:hAnsi="Tahoma" w:cs="Tahoma"/>
          <w:sz w:val="18"/>
          <w:szCs w:val="18"/>
        </w:rPr>
        <w:t xml:space="preserve">PARTICIPATING TEAMS: </w:t>
      </w:r>
    </w:p>
    <w:p w:rsidR="002D5AD2" w:rsidRPr="002D5AD2" w:rsidRDefault="002D5AD2" w:rsidP="002D5AD2">
      <w:pPr>
        <w:pStyle w:val="ListParagraph"/>
        <w:numPr>
          <w:ilvl w:val="0"/>
          <w:numId w:val="20"/>
        </w:numPr>
        <w:rPr>
          <w:rFonts w:ascii="Tahoma" w:hAnsi="Tahoma" w:cs="Tahoma"/>
          <w:sz w:val="18"/>
          <w:szCs w:val="18"/>
        </w:rPr>
      </w:pPr>
      <w:r w:rsidRPr="002D5AD2">
        <w:rPr>
          <w:rFonts w:ascii="Tahoma" w:hAnsi="Tahoma" w:cs="Tahoma"/>
          <w:sz w:val="18"/>
          <w:szCs w:val="18"/>
        </w:rPr>
        <w:t>Participating institutions shall submit entry materials in accordance with established procedures and deadlines. They shall also pay the established e</w:t>
      </w:r>
      <w:r>
        <w:rPr>
          <w:rFonts w:ascii="Tahoma" w:hAnsi="Tahoma" w:cs="Tahoma"/>
          <w:sz w:val="18"/>
          <w:szCs w:val="18"/>
        </w:rPr>
        <w:t>ntry fees, made payable to the h</w:t>
      </w:r>
      <w:r w:rsidRPr="002D5AD2">
        <w:rPr>
          <w:rFonts w:ascii="Tahoma" w:hAnsi="Tahoma" w:cs="Tahoma"/>
          <w:sz w:val="18"/>
          <w:szCs w:val="18"/>
        </w:rPr>
        <w:t xml:space="preserve">ost, during registration on </w:t>
      </w:r>
      <w:r w:rsidR="004E4035">
        <w:rPr>
          <w:rFonts w:ascii="Tahoma" w:hAnsi="Tahoma" w:cs="Tahoma"/>
          <w:sz w:val="18"/>
          <w:szCs w:val="18"/>
        </w:rPr>
        <w:t>prior to the start of competition</w:t>
      </w:r>
      <w:r w:rsidRPr="002D5AD2">
        <w:rPr>
          <w:rFonts w:ascii="Tahoma" w:hAnsi="Tahoma" w:cs="Tahoma"/>
          <w:sz w:val="18"/>
          <w:szCs w:val="18"/>
        </w:rPr>
        <w:t xml:space="preserve">. </w:t>
      </w:r>
    </w:p>
    <w:p w:rsidR="002D5AD2" w:rsidRDefault="002D5AD2" w:rsidP="002D5AD2">
      <w:pPr>
        <w:pStyle w:val="ListParagraph"/>
        <w:rPr>
          <w:rFonts w:ascii="Tahoma" w:hAnsi="Tahoma" w:cs="Tahoma"/>
          <w:sz w:val="18"/>
          <w:szCs w:val="18"/>
        </w:rPr>
      </w:pPr>
    </w:p>
    <w:p w:rsidR="0059659C" w:rsidRDefault="0059659C" w:rsidP="0059659C">
      <w:pPr>
        <w:pStyle w:val="ListParagraph"/>
        <w:numPr>
          <w:ilvl w:val="0"/>
          <w:numId w:val="20"/>
        </w:numPr>
        <w:rPr>
          <w:rFonts w:ascii="Tahoma" w:hAnsi="Tahoma" w:cs="Tahoma"/>
          <w:sz w:val="18"/>
          <w:szCs w:val="18"/>
        </w:rPr>
      </w:pPr>
      <w:r w:rsidRPr="0059659C">
        <w:rPr>
          <w:rFonts w:ascii="Tahoma" w:hAnsi="Tahoma" w:cs="Tahoma"/>
          <w:sz w:val="18"/>
          <w:szCs w:val="18"/>
        </w:rPr>
        <w:lastRenderedPageBreak/>
        <w:t>Participating institutions shall p</w:t>
      </w:r>
      <w:r>
        <w:rPr>
          <w:rFonts w:ascii="Tahoma" w:hAnsi="Tahoma" w:cs="Tahoma"/>
          <w:sz w:val="18"/>
          <w:szCs w:val="18"/>
        </w:rPr>
        <w:t xml:space="preserve">rovide a list of </w:t>
      </w:r>
      <w:r w:rsidRPr="0059659C">
        <w:rPr>
          <w:rFonts w:ascii="Tahoma" w:hAnsi="Tahoma" w:cs="Tahoma"/>
          <w:sz w:val="18"/>
          <w:szCs w:val="18"/>
        </w:rPr>
        <w:t>persons to receive authorized team credentials for admittance to all sessions, including two athletic trainers.</w:t>
      </w:r>
    </w:p>
    <w:p w:rsidR="0028602A" w:rsidRPr="0059659C" w:rsidRDefault="0028602A" w:rsidP="0028602A">
      <w:pPr>
        <w:pStyle w:val="ListParagraph"/>
        <w:rPr>
          <w:rFonts w:ascii="Tahoma" w:hAnsi="Tahoma" w:cs="Tahoma"/>
          <w:sz w:val="18"/>
          <w:szCs w:val="18"/>
        </w:rPr>
      </w:pPr>
    </w:p>
    <w:p w:rsidR="0059659C" w:rsidRPr="000358F5" w:rsidRDefault="0059659C" w:rsidP="000358F5">
      <w:pPr>
        <w:pStyle w:val="ListParagraph"/>
        <w:numPr>
          <w:ilvl w:val="0"/>
          <w:numId w:val="20"/>
        </w:numPr>
        <w:rPr>
          <w:rFonts w:ascii="Tahoma" w:hAnsi="Tahoma" w:cs="Tahoma"/>
          <w:sz w:val="18"/>
          <w:szCs w:val="18"/>
        </w:rPr>
      </w:pPr>
      <w:r w:rsidRPr="0059659C">
        <w:rPr>
          <w:rFonts w:ascii="Tahoma" w:hAnsi="Tahoma" w:cs="Tahoma"/>
          <w:sz w:val="18"/>
          <w:szCs w:val="18"/>
        </w:rPr>
        <w:t xml:space="preserve">Participating institutions shall pay for the cost of transportation, housing, and meals in route to and from, and while at the </w:t>
      </w:r>
      <w:r w:rsidR="000358F5">
        <w:rPr>
          <w:rFonts w:ascii="Tahoma" w:hAnsi="Tahoma" w:cs="Tahoma"/>
          <w:sz w:val="18"/>
          <w:szCs w:val="18"/>
        </w:rPr>
        <w:t>Winter Celebration of Champions</w:t>
      </w:r>
      <w:r w:rsidRPr="000358F5">
        <w:rPr>
          <w:rFonts w:ascii="Tahoma" w:hAnsi="Tahoma" w:cs="Tahoma"/>
          <w:sz w:val="18"/>
          <w:szCs w:val="18"/>
        </w:rPr>
        <w:t>.</w:t>
      </w:r>
    </w:p>
    <w:p w:rsidR="0028602A" w:rsidRPr="0059659C" w:rsidRDefault="0028602A" w:rsidP="0028602A">
      <w:pPr>
        <w:pStyle w:val="ListParagraph"/>
        <w:rPr>
          <w:rFonts w:ascii="Tahoma" w:hAnsi="Tahoma" w:cs="Tahoma"/>
          <w:sz w:val="18"/>
          <w:szCs w:val="18"/>
        </w:rPr>
      </w:pPr>
    </w:p>
    <w:p w:rsidR="0059659C" w:rsidRDefault="0059659C" w:rsidP="0059659C">
      <w:pPr>
        <w:pStyle w:val="ListParagraph"/>
        <w:numPr>
          <w:ilvl w:val="0"/>
          <w:numId w:val="20"/>
        </w:numPr>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Pr>
          <w:rFonts w:ascii="Tahoma" w:hAnsi="Tahoma" w:cs="Tahoma"/>
          <w:sz w:val="18"/>
          <w:szCs w:val="18"/>
        </w:rPr>
        <w:t>Championship</w:t>
      </w:r>
      <w:r w:rsidRPr="0059659C">
        <w:rPr>
          <w:rFonts w:ascii="Tahoma" w:hAnsi="Tahoma" w:cs="Tahoma"/>
          <w:sz w:val="18"/>
          <w:szCs w:val="18"/>
        </w:rPr>
        <w:t>, as assigned by the NAIA/Host. The duration consists of all activities from pre-tournament functions through completion of competition.</w:t>
      </w:r>
    </w:p>
    <w:p w:rsidR="0028602A" w:rsidRPr="0059659C" w:rsidRDefault="0028602A" w:rsidP="0028602A">
      <w:pPr>
        <w:pStyle w:val="ListParagraph"/>
        <w:rPr>
          <w:rFonts w:ascii="Tahoma" w:hAnsi="Tahoma" w:cs="Tahoma"/>
          <w:sz w:val="18"/>
          <w:szCs w:val="18"/>
        </w:rPr>
      </w:pPr>
    </w:p>
    <w:p w:rsidR="0059659C" w:rsidRDefault="0059659C" w:rsidP="0059659C">
      <w:pPr>
        <w:pStyle w:val="ListParagraph"/>
        <w:numPr>
          <w:ilvl w:val="0"/>
          <w:numId w:val="20"/>
        </w:numPr>
        <w:rPr>
          <w:rFonts w:ascii="Tahoma" w:hAnsi="Tahoma" w:cs="Tahoma"/>
          <w:sz w:val="18"/>
          <w:szCs w:val="18"/>
        </w:rPr>
      </w:pPr>
      <w:r w:rsidRPr="0059659C">
        <w:rPr>
          <w:rFonts w:ascii="Tahoma" w:hAnsi="Tahoma" w:cs="Tahoma"/>
          <w:sz w:val="18"/>
          <w:szCs w:val="18"/>
        </w:rPr>
        <w:t xml:space="preserve">Participating teams shall attend and participate in the </w:t>
      </w:r>
      <w:r>
        <w:rPr>
          <w:rFonts w:ascii="Tahoma" w:hAnsi="Tahoma" w:cs="Tahoma"/>
          <w:sz w:val="18"/>
          <w:szCs w:val="18"/>
        </w:rPr>
        <w:t>Championship</w:t>
      </w:r>
      <w:r w:rsidRPr="0059659C">
        <w:rPr>
          <w:rFonts w:ascii="Tahoma" w:hAnsi="Tahoma" w:cs="Tahoma"/>
          <w:sz w:val="18"/>
          <w:szCs w:val="18"/>
        </w:rPr>
        <w:t xml:space="preserve"> banquets, official opening ceremonies and </w:t>
      </w:r>
      <w:r w:rsidRPr="00AD2CF4">
        <w:rPr>
          <w:rFonts w:ascii="Tahoma" w:hAnsi="Tahoma" w:cs="Tahoma"/>
          <w:sz w:val="18"/>
          <w:szCs w:val="18"/>
        </w:rPr>
        <w:t>any awards presentations as deemed necessary by the NAIA.</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0"/>
        </w:numPr>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rsidR="0028602A" w:rsidRPr="00AD2CF4" w:rsidRDefault="0028602A" w:rsidP="0028602A">
      <w:pPr>
        <w:pStyle w:val="ListParagraph"/>
        <w:rPr>
          <w:rFonts w:ascii="Tahoma" w:hAnsi="Tahoma" w:cs="Tahoma"/>
          <w:sz w:val="18"/>
          <w:szCs w:val="18"/>
        </w:rPr>
      </w:pPr>
    </w:p>
    <w:p w:rsidR="0059659C" w:rsidRPr="00AD2CF4" w:rsidRDefault="0059659C" w:rsidP="0059659C">
      <w:pPr>
        <w:pStyle w:val="ListParagraph"/>
        <w:numPr>
          <w:ilvl w:val="0"/>
          <w:numId w:val="20"/>
        </w:numPr>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rsidR="0059659C" w:rsidRPr="00AD2CF4" w:rsidRDefault="0059659C" w:rsidP="0059659C">
      <w:pPr>
        <w:rPr>
          <w:rFonts w:ascii="Tahoma" w:hAnsi="Tahoma" w:cs="Tahoma"/>
          <w:sz w:val="18"/>
          <w:szCs w:val="18"/>
        </w:rPr>
      </w:pPr>
      <w:r w:rsidRPr="00AD2CF4">
        <w:rPr>
          <w:rFonts w:ascii="Tahoma" w:hAnsi="Tahoma" w:cs="Tahoma"/>
          <w:sz w:val="18"/>
          <w:szCs w:val="18"/>
        </w:rPr>
        <w:t xml:space="preserve">NAIA PROVIDES: </w:t>
      </w: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The NAIA, in cooperation with the Host, shall coordinate and administer the Championship, inclu</w:t>
      </w:r>
      <w:r w:rsidR="000358F5">
        <w:rPr>
          <w:rFonts w:ascii="Tahoma" w:hAnsi="Tahoma" w:cs="Tahoma"/>
          <w:sz w:val="18"/>
          <w:szCs w:val="18"/>
        </w:rPr>
        <w:t>ding the qualification of teams and schedules</w:t>
      </w:r>
      <w:r w:rsidRPr="00AD2CF4">
        <w:rPr>
          <w:rFonts w:ascii="Tahoma" w:hAnsi="Tahoma" w:cs="Tahoma"/>
          <w:sz w:val="18"/>
          <w:szCs w:val="18"/>
        </w:rPr>
        <w:t>.</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shall select and assign the </w:t>
      </w:r>
      <w:r w:rsidR="000358F5">
        <w:rPr>
          <w:rFonts w:ascii="Tahoma" w:hAnsi="Tahoma" w:cs="Tahoma"/>
          <w:sz w:val="18"/>
          <w:szCs w:val="18"/>
        </w:rPr>
        <w:t>five</w:t>
      </w:r>
      <w:r w:rsidRPr="00AD2CF4">
        <w:rPr>
          <w:rFonts w:ascii="Tahoma" w:hAnsi="Tahoma" w:cs="Tahoma"/>
          <w:sz w:val="18"/>
          <w:szCs w:val="18"/>
        </w:rPr>
        <w:t xml:space="preserve">-member games committee (the “Tournament Committee”) representing the NAIA </w:t>
      </w:r>
      <w:r w:rsidR="000358F5">
        <w:rPr>
          <w:rFonts w:ascii="Tahoma" w:hAnsi="Tahoma" w:cs="Tahoma"/>
          <w:sz w:val="18"/>
          <w:szCs w:val="18"/>
        </w:rPr>
        <w:t>Track &amp; Field Coaches Association</w:t>
      </w:r>
      <w:r w:rsidRPr="00AD2CF4">
        <w:rPr>
          <w:rFonts w:ascii="Tahoma" w:hAnsi="Tahoma" w:cs="Tahoma"/>
          <w:sz w:val="18"/>
          <w:szCs w:val="18"/>
        </w:rPr>
        <w:t xml:space="preserve">. The Games Committee will be responsible for game management during the </w:t>
      </w:r>
      <w:r w:rsidR="000358F5">
        <w:rPr>
          <w:rFonts w:ascii="Tahoma" w:hAnsi="Tahoma" w:cs="Tahoma"/>
          <w:sz w:val="18"/>
          <w:szCs w:val="18"/>
        </w:rPr>
        <w:t>indoor track &amp; field championships</w:t>
      </w:r>
      <w:r w:rsidRPr="00AD2CF4">
        <w:rPr>
          <w:rFonts w:ascii="Tahoma" w:hAnsi="Tahoma" w:cs="Tahoma"/>
          <w:sz w:val="18"/>
          <w:szCs w:val="18"/>
        </w:rPr>
        <w:t>, including</w:t>
      </w:r>
      <w:r w:rsidR="000358F5">
        <w:rPr>
          <w:rFonts w:ascii="Tahoma" w:hAnsi="Tahoma" w:cs="Tahoma"/>
          <w:sz w:val="18"/>
          <w:szCs w:val="18"/>
        </w:rPr>
        <w:t xml:space="preserve"> the monitoring of all track </w:t>
      </w:r>
      <w:r w:rsidRPr="00AD2CF4">
        <w:rPr>
          <w:rFonts w:ascii="Tahoma" w:hAnsi="Tahoma" w:cs="Tahoma"/>
          <w:sz w:val="18"/>
          <w:szCs w:val="18"/>
        </w:rPr>
        <w:t xml:space="preserve">operations, the establishment of new </w:t>
      </w:r>
      <w:r w:rsidR="000358F5">
        <w:rPr>
          <w:rFonts w:ascii="Tahoma" w:hAnsi="Tahoma" w:cs="Tahoma"/>
          <w:sz w:val="18"/>
          <w:szCs w:val="18"/>
        </w:rPr>
        <w:t>competition</w:t>
      </w:r>
      <w:r w:rsidRPr="00AD2CF4">
        <w:rPr>
          <w:rFonts w:ascii="Tahoma" w:hAnsi="Tahoma" w:cs="Tahoma"/>
          <w:sz w:val="18"/>
          <w:szCs w:val="18"/>
        </w:rPr>
        <w:t xml:space="preserve"> times due to inclement weather and the evaluation of officials.</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proofErr w:type="gramStart"/>
      <w:r w:rsidRPr="00AD2CF4">
        <w:rPr>
          <w:rFonts w:ascii="Tahoma" w:hAnsi="Tahoma" w:cs="Tahoma"/>
          <w:sz w:val="18"/>
          <w:szCs w:val="18"/>
        </w:rPr>
        <w:t xml:space="preserve">Practice times and sites will be assigned by the Host in cooperation with the NAIA </w:t>
      </w:r>
      <w:r w:rsidR="000358F5">
        <w:rPr>
          <w:rFonts w:ascii="Tahoma" w:hAnsi="Tahoma" w:cs="Tahoma"/>
          <w:sz w:val="18"/>
          <w:szCs w:val="18"/>
        </w:rPr>
        <w:t>National Office</w:t>
      </w:r>
      <w:proofErr w:type="gramEnd"/>
      <w:r w:rsidRPr="00AD2CF4">
        <w:rPr>
          <w:rFonts w:ascii="Tahoma" w:hAnsi="Tahoma" w:cs="Tahoma"/>
          <w:sz w:val="18"/>
          <w:szCs w:val="18"/>
        </w:rPr>
        <w:t>.</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Host, in conjunction with the NAIA, shall select and assign up to </w:t>
      </w:r>
      <w:r w:rsidR="000358F5">
        <w:rPr>
          <w:rFonts w:ascii="Tahoma" w:hAnsi="Tahoma" w:cs="Tahoma"/>
          <w:sz w:val="18"/>
          <w:szCs w:val="18"/>
        </w:rPr>
        <w:t>three (3</w:t>
      </w:r>
      <w:r w:rsidRPr="00AD2CF4">
        <w:rPr>
          <w:rFonts w:ascii="Tahoma" w:hAnsi="Tahoma" w:cs="Tahoma"/>
          <w:sz w:val="18"/>
          <w:szCs w:val="18"/>
        </w:rPr>
        <w:t xml:space="preserve">) </w:t>
      </w:r>
      <w:r w:rsidR="000358F5">
        <w:rPr>
          <w:rFonts w:ascii="Tahoma" w:hAnsi="Tahoma" w:cs="Tahoma"/>
          <w:sz w:val="18"/>
          <w:szCs w:val="18"/>
        </w:rPr>
        <w:t>head track &amp; field</w:t>
      </w:r>
      <w:r w:rsidRPr="00AD2CF4">
        <w:rPr>
          <w:rFonts w:ascii="Tahoma" w:hAnsi="Tahoma" w:cs="Tahoma"/>
          <w:sz w:val="18"/>
          <w:szCs w:val="18"/>
        </w:rPr>
        <w:t xml:space="preserve"> officials and </w:t>
      </w:r>
      <w:r w:rsidR="000358F5">
        <w:rPr>
          <w:rFonts w:ascii="Tahoma" w:hAnsi="Tahoma" w:cs="Tahoma"/>
          <w:sz w:val="18"/>
          <w:szCs w:val="18"/>
        </w:rPr>
        <w:t>three (3) starters</w:t>
      </w:r>
      <w:r w:rsidRPr="00AD2CF4">
        <w:rPr>
          <w:rFonts w:ascii="Tahoma" w:hAnsi="Tahoma" w:cs="Tahoma"/>
          <w:sz w:val="18"/>
          <w:szCs w:val="18"/>
        </w:rPr>
        <w:t xml:space="preserve"> for the </w:t>
      </w:r>
      <w:r w:rsidR="000358F5">
        <w:rPr>
          <w:rFonts w:ascii="Tahoma" w:hAnsi="Tahoma" w:cs="Tahoma"/>
          <w:sz w:val="18"/>
          <w:szCs w:val="18"/>
        </w:rPr>
        <w:t>indoor track &amp; field championships.</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shall order and ship all approved awards for the </w:t>
      </w:r>
      <w:r w:rsidR="000358F5">
        <w:rPr>
          <w:rFonts w:ascii="Tahoma" w:hAnsi="Tahoma" w:cs="Tahoma"/>
          <w:sz w:val="18"/>
          <w:szCs w:val="18"/>
        </w:rPr>
        <w:t>Winter Celebration of Champions</w:t>
      </w:r>
      <w:r w:rsidRPr="00AD2CF4">
        <w:rPr>
          <w:rFonts w:ascii="Tahoma" w:hAnsi="Tahoma" w:cs="Tahoma"/>
          <w:sz w:val="18"/>
          <w:szCs w:val="18"/>
        </w:rPr>
        <w:t>. The cost of such awards will be covered by the Host.</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shall order and ship all credentials for use by participants, coaches, authorized media, volunteers and officials for the </w:t>
      </w:r>
      <w:r w:rsidR="000358F5">
        <w:rPr>
          <w:rFonts w:ascii="Tahoma" w:hAnsi="Tahoma" w:cs="Tahoma"/>
          <w:sz w:val="18"/>
          <w:szCs w:val="18"/>
        </w:rPr>
        <w:t>Winter Celebration of Champions</w:t>
      </w:r>
      <w:r w:rsidRPr="00AD2CF4">
        <w:rPr>
          <w:rFonts w:ascii="Tahoma" w:hAnsi="Tahoma" w:cs="Tahoma"/>
          <w:sz w:val="18"/>
          <w:szCs w:val="18"/>
        </w:rPr>
        <w:t xml:space="preserve">. The </w:t>
      </w:r>
      <w:proofErr w:type="gramStart"/>
      <w:r w:rsidRPr="00AD2CF4">
        <w:rPr>
          <w:rFonts w:ascii="Tahoma" w:hAnsi="Tahoma" w:cs="Tahoma"/>
          <w:sz w:val="18"/>
          <w:szCs w:val="18"/>
        </w:rPr>
        <w:t>cost of such credentials will be covered by the Host</w:t>
      </w:r>
      <w:proofErr w:type="gramEnd"/>
      <w:r w:rsidRPr="00AD2CF4">
        <w:rPr>
          <w:rFonts w:ascii="Tahoma" w:hAnsi="Tahoma" w:cs="Tahoma"/>
          <w:sz w:val="18"/>
          <w:szCs w:val="18"/>
        </w:rPr>
        <w:t>.</w:t>
      </w:r>
      <w:r w:rsidR="000358F5">
        <w:rPr>
          <w:rFonts w:ascii="Tahoma" w:hAnsi="Tahoma" w:cs="Tahoma"/>
          <w:sz w:val="18"/>
          <w:szCs w:val="18"/>
        </w:rPr>
        <w:t xml:space="preserve"> </w:t>
      </w:r>
    </w:p>
    <w:p w:rsidR="000358F5" w:rsidRPr="000358F5" w:rsidRDefault="000358F5" w:rsidP="000358F5">
      <w:pPr>
        <w:pStyle w:val="ListParagraph"/>
        <w:rPr>
          <w:rFonts w:ascii="Tahoma" w:hAnsi="Tahoma" w:cs="Tahoma"/>
          <w:sz w:val="18"/>
          <w:szCs w:val="18"/>
        </w:rPr>
      </w:pPr>
    </w:p>
    <w:p w:rsidR="000358F5" w:rsidRPr="000358F5" w:rsidRDefault="000358F5" w:rsidP="000358F5">
      <w:pPr>
        <w:pStyle w:val="ListParagraph"/>
        <w:numPr>
          <w:ilvl w:val="1"/>
          <w:numId w:val="21"/>
        </w:numPr>
        <w:rPr>
          <w:rFonts w:ascii="Tahoma" w:hAnsi="Tahoma" w:cs="Tahoma"/>
          <w:sz w:val="18"/>
          <w:szCs w:val="18"/>
        </w:rPr>
      </w:pPr>
      <w:r>
        <w:rPr>
          <w:rFonts w:ascii="Tahoma" w:hAnsi="Tahoma" w:cs="Tahoma"/>
          <w:sz w:val="18"/>
          <w:szCs w:val="18"/>
        </w:rPr>
        <w:t>The h</w:t>
      </w:r>
      <w:r w:rsidRPr="000358F5">
        <w:rPr>
          <w:rFonts w:ascii="Tahoma" w:hAnsi="Tahoma" w:cs="Tahoma"/>
          <w:sz w:val="18"/>
          <w:szCs w:val="18"/>
        </w:rPr>
        <w:t xml:space="preserve">ost shall provide </w:t>
      </w:r>
      <w:r>
        <w:rPr>
          <w:rFonts w:ascii="Tahoma" w:hAnsi="Tahoma" w:cs="Tahoma"/>
          <w:sz w:val="18"/>
          <w:szCs w:val="18"/>
        </w:rPr>
        <w:t xml:space="preserve">track &amp; field </w:t>
      </w:r>
      <w:r w:rsidRPr="000358F5">
        <w:rPr>
          <w:rFonts w:ascii="Tahoma" w:hAnsi="Tahoma" w:cs="Tahoma"/>
          <w:sz w:val="18"/>
          <w:szCs w:val="18"/>
        </w:rPr>
        <w:t>competitor bibs with numbers or names of participants, and safety pins for all participants</w:t>
      </w:r>
      <w:r>
        <w:rPr>
          <w:rFonts w:ascii="Tahoma" w:hAnsi="Tahoma" w:cs="Tahoma"/>
          <w:sz w:val="18"/>
          <w:szCs w:val="18"/>
        </w:rPr>
        <w:t xml:space="preserve"> in lieu of credentials</w:t>
      </w:r>
      <w:r w:rsidRPr="000358F5">
        <w:rPr>
          <w:rFonts w:ascii="Tahoma" w:hAnsi="Tahoma" w:cs="Tahoma"/>
          <w:sz w:val="18"/>
          <w:szCs w:val="18"/>
        </w:rPr>
        <w:t xml:space="preserve">.  Competitor bibs </w:t>
      </w:r>
      <w:proofErr w:type="gramStart"/>
      <w:r w:rsidRPr="000358F5">
        <w:rPr>
          <w:rFonts w:ascii="Tahoma" w:hAnsi="Tahoma" w:cs="Tahoma"/>
          <w:sz w:val="18"/>
          <w:szCs w:val="18"/>
        </w:rPr>
        <w:t>shall be accepted</w:t>
      </w:r>
      <w:proofErr w:type="gramEnd"/>
      <w:r w:rsidRPr="000358F5">
        <w:rPr>
          <w:rFonts w:ascii="Tahoma" w:hAnsi="Tahoma" w:cs="Tahoma"/>
          <w:sz w:val="18"/>
          <w:szCs w:val="18"/>
        </w:rPr>
        <w:t xml:space="preserve"> for participating student-athletes to gain entrance into the Championships venue. The NAIA logo shall be on the bibs.</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shall oversee the production of a combined </w:t>
      </w:r>
      <w:r w:rsidR="000358F5">
        <w:rPr>
          <w:rFonts w:ascii="Tahoma" w:hAnsi="Tahoma" w:cs="Tahoma"/>
          <w:sz w:val="18"/>
          <w:szCs w:val="18"/>
        </w:rPr>
        <w:t>Winter Celebration of Champions</w:t>
      </w:r>
      <w:r w:rsidR="000358F5" w:rsidRPr="00AD2CF4">
        <w:rPr>
          <w:rFonts w:ascii="Tahoma" w:hAnsi="Tahoma" w:cs="Tahoma"/>
          <w:sz w:val="18"/>
          <w:szCs w:val="18"/>
        </w:rPr>
        <w:t xml:space="preserve"> </w:t>
      </w:r>
      <w:r w:rsidRPr="00AD2CF4">
        <w:rPr>
          <w:rFonts w:ascii="Tahoma" w:hAnsi="Tahoma" w:cs="Tahoma"/>
          <w:sz w:val="18"/>
          <w:szCs w:val="18"/>
        </w:rPr>
        <w:t>Program/Media Guide. Production includes creation, layout and gathering of all content to produce a finished program, to be completed by the host.</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in consultation with the Host, shall have final approval of the agenda for the </w:t>
      </w:r>
      <w:r w:rsidR="000358F5">
        <w:rPr>
          <w:rFonts w:ascii="Tahoma" w:hAnsi="Tahoma" w:cs="Tahoma"/>
          <w:sz w:val="18"/>
          <w:szCs w:val="18"/>
        </w:rPr>
        <w:t>Winter Celebration of Champions</w:t>
      </w:r>
      <w:r w:rsidRPr="00AD2CF4">
        <w:rPr>
          <w:rFonts w:ascii="Tahoma" w:hAnsi="Tahoma" w:cs="Tahoma"/>
          <w:sz w:val="18"/>
          <w:szCs w:val="18"/>
        </w:rPr>
        <w:t xml:space="preserve"> banquet, opening ceremony and awards ceremonies. </w:t>
      </w:r>
    </w:p>
    <w:p w:rsidR="0028602A" w:rsidRPr="00AD2CF4" w:rsidRDefault="0028602A" w:rsidP="0028602A">
      <w:pPr>
        <w:pStyle w:val="ListParagraph"/>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in consultation with the Host, shall prepare all entry information and related materials. </w:t>
      </w:r>
    </w:p>
    <w:p w:rsidR="0028602A" w:rsidRPr="00AD2CF4" w:rsidRDefault="0028602A" w:rsidP="0028602A">
      <w:pPr>
        <w:pStyle w:val="ListParagraph"/>
        <w:rPr>
          <w:rFonts w:ascii="Tahoma" w:hAnsi="Tahoma" w:cs="Tahoma"/>
          <w:sz w:val="18"/>
          <w:szCs w:val="18"/>
        </w:rPr>
      </w:pPr>
    </w:p>
    <w:p w:rsidR="000358F5" w:rsidRDefault="0059659C" w:rsidP="000358F5">
      <w:pPr>
        <w:pStyle w:val="ListParagraph"/>
        <w:numPr>
          <w:ilvl w:val="0"/>
          <w:numId w:val="21"/>
        </w:numPr>
        <w:spacing w:after="0"/>
        <w:rPr>
          <w:rFonts w:ascii="Tahoma" w:hAnsi="Tahoma" w:cs="Tahoma"/>
          <w:sz w:val="18"/>
          <w:szCs w:val="18"/>
        </w:rPr>
      </w:pPr>
      <w:r w:rsidRPr="00AD2CF4">
        <w:rPr>
          <w:rFonts w:ascii="Tahoma" w:hAnsi="Tahoma" w:cs="Tahoma"/>
          <w:sz w:val="18"/>
          <w:szCs w:val="18"/>
        </w:rPr>
        <w:t xml:space="preserve">The NAIA, in consultation with the Host, shall be responsible for any and all negotiations for broadcast rights. The NAIA owns all rights to broadcasting the Championship. </w:t>
      </w:r>
    </w:p>
    <w:p w:rsidR="000358F5" w:rsidRPr="00A3694C" w:rsidRDefault="000358F5" w:rsidP="00A3694C">
      <w:pPr>
        <w:spacing w:after="0"/>
        <w:rPr>
          <w:rFonts w:ascii="Tahoma" w:hAnsi="Tahoma" w:cs="Tahoma"/>
          <w:sz w:val="18"/>
          <w:szCs w:val="18"/>
        </w:rPr>
      </w:pPr>
    </w:p>
    <w:p w:rsidR="0059659C" w:rsidRDefault="0059659C" w:rsidP="0059659C">
      <w:pPr>
        <w:pStyle w:val="ListParagraph"/>
        <w:numPr>
          <w:ilvl w:val="0"/>
          <w:numId w:val="21"/>
        </w:numPr>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rsidR="0028602A" w:rsidRPr="00AD2CF4" w:rsidRDefault="0028602A" w:rsidP="0028602A">
      <w:pPr>
        <w:pStyle w:val="ListParagraph"/>
        <w:rPr>
          <w:rFonts w:ascii="Tahoma" w:hAnsi="Tahoma" w:cs="Tahoma"/>
          <w:sz w:val="18"/>
          <w:szCs w:val="18"/>
        </w:rPr>
      </w:pPr>
    </w:p>
    <w:p w:rsidR="003B5D33" w:rsidRPr="00AD2CF4" w:rsidRDefault="003B5D33" w:rsidP="003B5D33">
      <w:pPr>
        <w:pStyle w:val="ListParagraph"/>
        <w:numPr>
          <w:ilvl w:val="0"/>
          <w:numId w:val="21"/>
        </w:numPr>
        <w:rPr>
          <w:rFonts w:ascii="Tahoma" w:hAnsi="Tahoma" w:cs="Tahoma"/>
          <w:sz w:val="18"/>
          <w:szCs w:val="18"/>
        </w:rPr>
      </w:pPr>
      <w:r w:rsidRPr="00AD2CF4">
        <w:rPr>
          <w:rFonts w:ascii="Tahoma" w:hAnsi="Tahoma" w:cs="Tahoma"/>
          <w:sz w:val="18"/>
          <w:szCs w:val="18"/>
        </w:rPr>
        <w:t xml:space="preserve">The NAIA will alert the Host, within a minimum of 120 days of the </w:t>
      </w:r>
      <w:r w:rsidR="00884645">
        <w:rPr>
          <w:rFonts w:ascii="Tahoma" w:hAnsi="Tahoma" w:cs="Tahoma"/>
          <w:sz w:val="18"/>
          <w:szCs w:val="18"/>
        </w:rPr>
        <w:t>Championship</w:t>
      </w:r>
      <w:r w:rsidRPr="00AD2CF4">
        <w:rPr>
          <w:rFonts w:ascii="Tahoma" w:hAnsi="Tahoma" w:cs="Tahoma"/>
          <w:sz w:val="18"/>
          <w:szCs w:val="18"/>
        </w:rPr>
        <w:t>, a commercial ad split based on all possible video-streaming and television commercial ad inventory, regardless of the platform used.</w:t>
      </w:r>
    </w:p>
    <w:p w:rsidR="003B5D33" w:rsidRPr="00AD2CF4" w:rsidRDefault="003B5D33" w:rsidP="003B5D33">
      <w:pPr>
        <w:pStyle w:val="ListParagraph"/>
        <w:rPr>
          <w:rFonts w:ascii="Tahoma" w:hAnsi="Tahoma" w:cs="Tahoma"/>
          <w:sz w:val="18"/>
          <w:szCs w:val="18"/>
        </w:rPr>
      </w:pPr>
    </w:p>
    <w:p w:rsidR="00372C6D" w:rsidRDefault="00372C6D" w:rsidP="00A460A3">
      <w:pPr>
        <w:rPr>
          <w:rFonts w:ascii="Tahoma" w:hAnsi="Tahoma" w:cs="Tahoma"/>
          <w:sz w:val="18"/>
          <w:szCs w:val="18"/>
        </w:rPr>
      </w:pPr>
    </w:p>
    <w:p w:rsidR="0059659C" w:rsidRPr="00AD2CF4" w:rsidRDefault="00804CC7" w:rsidP="00A460A3">
      <w:pPr>
        <w:rPr>
          <w:rFonts w:ascii="Tahoma" w:hAnsi="Tahoma" w:cs="Tahoma"/>
          <w:sz w:val="18"/>
          <w:szCs w:val="18"/>
        </w:rPr>
      </w:pPr>
      <w:r w:rsidRPr="00AD2CF4">
        <w:rPr>
          <w:rFonts w:ascii="Tahoma" w:hAnsi="Tahoma" w:cs="Tahoma"/>
          <w:sz w:val="18"/>
          <w:szCs w:val="18"/>
        </w:rPr>
        <w:t xml:space="preserve">HOST INSTITUTION/CONFERENCE AND/OR SPONSORING AGENCY PROVIDES: </w:t>
      </w: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Facility</w:t>
      </w:r>
    </w:p>
    <w:p w:rsidR="00804CC7" w:rsidRPr="00AD2CF4" w:rsidRDefault="00804CC7" w:rsidP="00804CC7">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Volunteers</w:t>
      </w:r>
    </w:p>
    <w:p w:rsidR="00AD2CF4" w:rsidRPr="00AD2CF4" w:rsidRDefault="00AD2CF4" w:rsidP="00AD2CF4">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Championship hospitality</w:t>
      </w:r>
    </w:p>
    <w:p w:rsidR="00804CC7" w:rsidRPr="00AD2CF4" w:rsidRDefault="00804CC7" w:rsidP="00804CC7">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Food/beverage concessions</w:t>
      </w:r>
    </w:p>
    <w:p w:rsidR="00804CC7" w:rsidRPr="00AD2CF4" w:rsidRDefault="00804CC7" w:rsidP="00804CC7">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lastRenderedPageBreak/>
        <w:t xml:space="preserve">The Host shall provide one (1) meeting room and one (1) headquarters room (which can be a suite) at the event hotel. These rooms </w:t>
      </w:r>
      <w:proofErr w:type="gramStart"/>
      <w:r w:rsidRPr="00AD2CF4">
        <w:rPr>
          <w:rFonts w:ascii="Tahoma" w:hAnsi="Tahoma" w:cs="Tahoma"/>
          <w:sz w:val="18"/>
          <w:szCs w:val="18"/>
        </w:rPr>
        <w:t>shall be used</w:t>
      </w:r>
      <w:proofErr w:type="gramEnd"/>
      <w:r w:rsidRPr="00AD2CF4">
        <w:rPr>
          <w:rFonts w:ascii="Tahoma" w:hAnsi="Tahoma" w:cs="Tahoma"/>
          <w:sz w:val="18"/>
          <w:szCs w:val="18"/>
        </w:rPr>
        <w:t xml:space="preserve"> for the Coaches Meeting</w:t>
      </w:r>
      <w:r w:rsidR="000358F5">
        <w:rPr>
          <w:rFonts w:ascii="Tahoma" w:hAnsi="Tahoma" w:cs="Tahoma"/>
          <w:sz w:val="18"/>
          <w:szCs w:val="18"/>
        </w:rPr>
        <w:t>s</w:t>
      </w:r>
      <w:r w:rsidRPr="00AD2CF4">
        <w:rPr>
          <w:rFonts w:ascii="Tahoma" w:hAnsi="Tahoma" w:cs="Tahoma"/>
          <w:sz w:val="18"/>
          <w:szCs w:val="18"/>
        </w:rPr>
        <w:t xml:space="preserve"> and Team Registration. The Host shall provide meeting space at the competition venue as deemed necessary by the NAIA.</w:t>
      </w:r>
    </w:p>
    <w:p w:rsidR="00804CC7" w:rsidRPr="00AD2CF4" w:rsidRDefault="00804CC7" w:rsidP="00804CC7">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be responsible for the printing of event tickets and the management of all </w:t>
      </w:r>
      <w:r w:rsidR="000358F5">
        <w:rPr>
          <w:rFonts w:ascii="Tahoma" w:hAnsi="Tahoma" w:cs="Tahoma"/>
          <w:sz w:val="18"/>
          <w:szCs w:val="18"/>
        </w:rPr>
        <w:t>Winter Celebration of Champions</w:t>
      </w:r>
      <w:r w:rsidR="000358F5" w:rsidRPr="00AD2CF4">
        <w:rPr>
          <w:rFonts w:ascii="Tahoma" w:hAnsi="Tahoma" w:cs="Tahoma"/>
          <w:sz w:val="18"/>
          <w:szCs w:val="18"/>
        </w:rPr>
        <w:t xml:space="preserve"> </w:t>
      </w:r>
      <w:r w:rsidRPr="00AD2CF4">
        <w:rPr>
          <w:rFonts w:ascii="Tahoma" w:hAnsi="Tahoma" w:cs="Tahoma"/>
          <w:sz w:val="18"/>
          <w:szCs w:val="18"/>
        </w:rPr>
        <w:t xml:space="preserve">admissions. The </w:t>
      </w:r>
      <w:proofErr w:type="gramStart"/>
      <w:r w:rsidRPr="00AD2CF4">
        <w:rPr>
          <w:rFonts w:ascii="Tahoma" w:hAnsi="Tahoma" w:cs="Tahoma"/>
          <w:sz w:val="18"/>
          <w:szCs w:val="18"/>
        </w:rPr>
        <w:t xml:space="preserve">copy for the front and backside of </w:t>
      </w:r>
      <w:r w:rsidR="000358F5">
        <w:rPr>
          <w:rFonts w:ascii="Tahoma" w:hAnsi="Tahoma" w:cs="Tahoma"/>
          <w:sz w:val="18"/>
          <w:szCs w:val="18"/>
        </w:rPr>
        <w:t>Winter Celebration of Champions</w:t>
      </w:r>
      <w:r w:rsidR="000358F5" w:rsidRPr="00AD2CF4">
        <w:rPr>
          <w:rFonts w:ascii="Tahoma" w:hAnsi="Tahoma" w:cs="Tahoma"/>
          <w:sz w:val="18"/>
          <w:szCs w:val="18"/>
        </w:rPr>
        <w:t xml:space="preserve"> </w:t>
      </w:r>
      <w:r w:rsidRPr="00AD2CF4">
        <w:rPr>
          <w:rFonts w:ascii="Tahoma" w:hAnsi="Tahoma" w:cs="Tahoma"/>
          <w:sz w:val="18"/>
          <w:szCs w:val="18"/>
        </w:rPr>
        <w:t>tickets and the cost of admissions must be approved by the NAIA Sport Manager</w:t>
      </w:r>
      <w:r w:rsidR="000358F5">
        <w:rPr>
          <w:rFonts w:ascii="Tahoma" w:hAnsi="Tahoma" w:cs="Tahoma"/>
          <w:sz w:val="18"/>
          <w:szCs w:val="18"/>
        </w:rPr>
        <w:t>s</w:t>
      </w:r>
      <w:proofErr w:type="gramEnd"/>
      <w:r w:rsidR="000358F5">
        <w:rPr>
          <w:rFonts w:ascii="Tahoma" w:hAnsi="Tahoma" w:cs="Tahoma"/>
          <w:sz w:val="18"/>
          <w:szCs w:val="18"/>
        </w:rPr>
        <w:t>.</w:t>
      </w:r>
    </w:p>
    <w:p w:rsidR="00804CC7" w:rsidRPr="00AD2CF4" w:rsidRDefault="00804CC7" w:rsidP="00804CC7">
      <w:pPr>
        <w:pStyle w:val="ListParagraph"/>
        <w:rPr>
          <w:rFonts w:ascii="Tahoma" w:hAnsi="Tahoma" w:cs="Tahoma"/>
          <w:sz w:val="18"/>
          <w:szCs w:val="18"/>
        </w:rPr>
      </w:pPr>
    </w:p>
    <w:p w:rsidR="00804CC7" w:rsidRPr="00AD2CF4" w:rsidRDefault="00804CC7" w:rsidP="00804CC7">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be responsible for all expenses related directly to the administration of the </w:t>
      </w:r>
      <w:r w:rsidR="000358F5">
        <w:rPr>
          <w:rFonts w:ascii="Tahoma" w:hAnsi="Tahoma" w:cs="Tahoma"/>
          <w:sz w:val="18"/>
          <w:szCs w:val="18"/>
        </w:rPr>
        <w:t>Winter Celebration of Champions</w:t>
      </w:r>
      <w:r w:rsidRPr="00AD2CF4">
        <w:rPr>
          <w:rFonts w:ascii="Tahoma" w:hAnsi="Tahoma" w:cs="Tahoma"/>
          <w:sz w:val="18"/>
          <w:szCs w:val="18"/>
        </w:rPr>
        <w:t>, including but not limited to printing, postage, telephone calls, supplies, and shipping back signage provided back the NAIA National Office</w:t>
      </w:r>
    </w:p>
    <w:p w:rsidR="00E3532B" w:rsidRPr="00AD2CF4" w:rsidRDefault="00E3532B" w:rsidP="00E3532B">
      <w:pPr>
        <w:pStyle w:val="ListParagraph"/>
        <w:rPr>
          <w:rFonts w:ascii="Tahoma" w:hAnsi="Tahoma" w:cs="Tahoma"/>
          <w:sz w:val="18"/>
          <w:szCs w:val="18"/>
        </w:rPr>
      </w:pPr>
    </w:p>
    <w:p w:rsidR="00E3532B" w:rsidRPr="00AD2CF4" w:rsidRDefault="00E3532B" w:rsidP="00E3532B">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pay for all approved </w:t>
      </w:r>
      <w:r w:rsidR="000358F5">
        <w:rPr>
          <w:rFonts w:ascii="Tahoma" w:hAnsi="Tahoma" w:cs="Tahoma"/>
          <w:sz w:val="18"/>
          <w:szCs w:val="18"/>
        </w:rPr>
        <w:t>Winter Celebration of Champions</w:t>
      </w:r>
      <w:r w:rsidR="000358F5" w:rsidRPr="00AD2CF4">
        <w:rPr>
          <w:rFonts w:ascii="Tahoma" w:hAnsi="Tahoma" w:cs="Tahoma"/>
          <w:sz w:val="18"/>
          <w:szCs w:val="18"/>
        </w:rPr>
        <w:t xml:space="preserve"> </w:t>
      </w:r>
      <w:r w:rsidRPr="00AD2CF4">
        <w:rPr>
          <w:rFonts w:ascii="Tahoma" w:hAnsi="Tahoma" w:cs="Tahoma"/>
          <w:sz w:val="18"/>
          <w:szCs w:val="18"/>
        </w:rPr>
        <w:t>awards. The NAIA will be responsible for ordering and coordinating the shipping of such awards.</w:t>
      </w:r>
    </w:p>
    <w:p w:rsidR="00E3532B" w:rsidRPr="00AD2CF4" w:rsidRDefault="00E3532B" w:rsidP="00E3532B">
      <w:pPr>
        <w:pStyle w:val="ListParagraph"/>
        <w:rPr>
          <w:rFonts w:ascii="Tahoma" w:hAnsi="Tahoma" w:cs="Tahoma"/>
          <w:sz w:val="18"/>
          <w:szCs w:val="18"/>
        </w:rPr>
      </w:pPr>
    </w:p>
    <w:p w:rsidR="00E3532B" w:rsidRDefault="00E3532B" w:rsidP="00E3532B">
      <w:pPr>
        <w:pStyle w:val="ListParagraph"/>
        <w:numPr>
          <w:ilvl w:val="0"/>
          <w:numId w:val="22"/>
        </w:numPr>
        <w:rPr>
          <w:rFonts w:ascii="Tahoma" w:hAnsi="Tahoma" w:cs="Tahoma"/>
          <w:sz w:val="18"/>
          <w:szCs w:val="18"/>
        </w:rPr>
      </w:pPr>
      <w:r w:rsidRPr="00AD2CF4">
        <w:rPr>
          <w:rFonts w:ascii="Tahoma" w:hAnsi="Tahoma" w:cs="Tahoma"/>
          <w:sz w:val="18"/>
          <w:szCs w:val="18"/>
        </w:rPr>
        <w:t>The Host shall pay for all costs associated with the printing and production of credentials</w:t>
      </w:r>
      <w:r w:rsidR="000358F5">
        <w:rPr>
          <w:rFonts w:ascii="Tahoma" w:hAnsi="Tahoma" w:cs="Tahoma"/>
          <w:sz w:val="18"/>
          <w:szCs w:val="18"/>
        </w:rPr>
        <w:t xml:space="preserve"> and bibs</w:t>
      </w:r>
      <w:r w:rsidRPr="00AD2CF4">
        <w:rPr>
          <w:rFonts w:ascii="Tahoma" w:hAnsi="Tahoma" w:cs="Tahoma"/>
          <w:sz w:val="18"/>
          <w:szCs w:val="18"/>
        </w:rPr>
        <w:t xml:space="preserve"> for use by participants, coaches, authorized media, volunteers and staff. The NAIA will be responsible for ordering such credentials </w:t>
      </w:r>
      <w:r w:rsidR="00FF2D08">
        <w:rPr>
          <w:rFonts w:ascii="Tahoma" w:hAnsi="Tahoma" w:cs="Tahoma"/>
          <w:sz w:val="18"/>
          <w:szCs w:val="18"/>
        </w:rPr>
        <w:t xml:space="preserve">and bibs </w:t>
      </w:r>
      <w:r w:rsidRPr="00AD2CF4">
        <w:rPr>
          <w:rFonts w:ascii="Tahoma" w:hAnsi="Tahoma" w:cs="Tahoma"/>
          <w:sz w:val="18"/>
          <w:szCs w:val="18"/>
        </w:rPr>
        <w:t xml:space="preserve">for the </w:t>
      </w:r>
      <w:r w:rsidR="00884645">
        <w:rPr>
          <w:rFonts w:ascii="Tahoma" w:hAnsi="Tahoma" w:cs="Tahoma"/>
          <w:sz w:val="18"/>
          <w:szCs w:val="18"/>
        </w:rPr>
        <w:t>Championship</w:t>
      </w:r>
      <w:r w:rsidRPr="00AD2CF4">
        <w:rPr>
          <w:rFonts w:ascii="Tahoma" w:hAnsi="Tahoma" w:cs="Tahoma"/>
          <w:sz w:val="18"/>
          <w:szCs w:val="18"/>
        </w:rPr>
        <w:t>.</w:t>
      </w:r>
    </w:p>
    <w:p w:rsidR="0028602A" w:rsidRPr="00AD2CF4" w:rsidRDefault="0028602A" w:rsidP="0028602A">
      <w:pPr>
        <w:pStyle w:val="ListParagraph"/>
        <w:rPr>
          <w:rFonts w:ascii="Tahoma" w:hAnsi="Tahoma" w:cs="Tahoma"/>
          <w:sz w:val="18"/>
          <w:szCs w:val="18"/>
        </w:rPr>
      </w:pPr>
    </w:p>
    <w:p w:rsidR="00E3532B" w:rsidRPr="00AD2CF4" w:rsidRDefault="00E3532B" w:rsidP="00E3532B">
      <w:pPr>
        <w:pStyle w:val="ListParagraph"/>
        <w:numPr>
          <w:ilvl w:val="0"/>
          <w:numId w:val="22"/>
        </w:numPr>
        <w:rPr>
          <w:rFonts w:ascii="Tahoma" w:hAnsi="Tahoma" w:cs="Tahoma"/>
          <w:sz w:val="18"/>
          <w:szCs w:val="18"/>
        </w:rPr>
      </w:pPr>
      <w:r w:rsidRPr="00AD2CF4">
        <w:rPr>
          <w:rFonts w:ascii="Tahoma" w:hAnsi="Tahoma" w:cs="Tahoma"/>
          <w:sz w:val="18"/>
          <w:szCs w:val="18"/>
        </w:rPr>
        <w:t>The Host shall be responsible for all expenses related to printing of all programs. In addition the host shall employ a graphic designer to create the game program from the template provided under the direction and oversight of the NAIA National Office. These templates will be given to the host from National Office 60 days prior to the event. Complimentary copies will be given to the head coaches of participating institutions, Games Committee members, credentialed media personnel and officials.</w:t>
      </w:r>
    </w:p>
    <w:p w:rsidR="00E3532B" w:rsidRPr="00AD2CF4" w:rsidRDefault="00E3532B" w:rsidP="00E3532B">
      <w:pPr>
        <w:pStyle w:val="ListParagraph"/>
        <w:rPr>
          <w:rFonts w:ascii="Tahoma" w:hAnsi="Tahoma" w:cs="Tahoma"/>
          <w:sz w:val="18"/>
          <w:szCs w:val="18"/>
        </w:rPr>
      </w:pPr>
    </w:p>
    <w:p w:rsidR="00E3532B" w:rsidRPr="00AD2CF4" w:rsidRDefault="00E3532B" w:rsidP="00E3532B">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is responsible for all costs associated with the overall production of live, high-definition (HD) video-stream for all </w:t>
      </w:r>
      <w:r w:rsidR="00FF2D08">
        <w:rPr>
          <w:rFonts w:ascii="Tahoma" w:hAnsi="Tahoma" w:cs="Tahoma"/>
          <w:sz w:val="18"/>
          <w:szCs w:val="18"/>
        </w:rPr>
        <w:t>the Winter Celebration of Champions</w:t>
      </w:r>
      <w:r w:rsidRPr="00AD2CF4">
        <w:rPr>
          <w:rFonts w:ascii="Tahoma" w:hAnsi="Tahoma" w:cs="Tahoma"/>
          <w:sz w:val="18"/>
          <w:szCs w:val="18"/>
        </w:rPr>
        <w:t>. This responsibility includes the hiring of a production company and incurring expenses related to the production. The NAIA must approve the use of the production company. The NAIA reserves the right to exclusive rights of how the content is distributed. For additional video-streaming and statistical requirements refer to “Facility Standards for National Championship Final Site Hosts.”</w:t>
      </w:r>
    </w:p>
    <w:p w:rsidR="00E3532B" w:rsidRPr="00AD2CF4" w:rsidRDefault="00E3532B" w:rsidP="00E3532B">
      <w:pPr>
        <w:pStyle w:val="ListParagraph"/>
        <w:rPr>
          <w:rFonts w:ascii="Tahoma" w:hAnsi="Tahoma" w:cs="Tahoma"/>
          <w:sz w:val="18"/>
          <w:szCs w:val="18"/>
        </w:rPr>
      </w:pPr>
    </w:p>
    <w:p w:rsidR="00E3532B" w:rsidRDefault="00E3532B" w:rsidP="00E3532B">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the official videographer and videotaping services that will include recording all </w:t>
      </w:r>
      <w:r w:rsidR="00884645">
        <w:rPr>
          <w:rFonts w:ascii="Tahoma" w:hAnsi="Tahoma" w:cs="Tahoma"/>
          <w:sz w:val="18"/>
          <w:szCs w:val="18"/>
        </w:rPr>
        <w:t>Championship</w:t>
      </w:r>
      <w:r w:rsidR="00884645" w:rsidRPr="00AD2CF4">
        <w:rPr>
          <w:rFonts w:ascii="Tahoma" w:hAnsi="Tahoma" w:cs="Tahoma"/>
          <w:sz w:val="18"/>
          <w:szCs w:val="18"/>
        </w:rPr>
        <w:t xml:space="preserve"> </w:t>
      </w:r>
      <w:r w:rsidR="00A3694C">
        <w:rPr>
          <w:rFonts w:ascii="Tahoma" w:hAnsi="Tahoma" w:cs="Tahoma"/>
          <w:sz w:val="18"/>
          <w:szCs w:val="18"/>
        </w:rPr>
        <w:t>competition events</w:t>
      </w:r>
      <w:r w:rsidRPr="00AD2CF4">
        <w:rPr>
          <w:rFonts w:ascii="Tahoma" w:hAnsi="Tahoma" w:cs="Tahoma"/>
          <w:sz w:val="18"/>
          <w:szCs w:val="18"/>
        </w:rPr>
        <w:t xml:space="preserve">, </w:t>
      </w:r>
      <w:r w:rsidR="00A3694C">
        <w:rPr>
          <w:rFonts w:ascii="Tahoma" w:hAnsi="Tahoma" w:cs="Tahoma"/>
          <w:sz w:val="18"/>
          <w:szCs w:val="18"/>
        </w:rPr>
        <w:t>post-event awards ceremonies and the Opening Ceremonies</w:t>
      </w:r>
      <w:r w:rsidRPr="00AD2CF4">
        <w:rPr>
          <w:rFonts w:ascii="Tahoma" w:hAnsi="Tahoma" w:cs="Tahoma"/>
          <w:sz w:val="18"/>
          <w:szCs w:val="18"/>
        </w:rPr>
        <w:t xml:space="preserve">. Any additional recordings of other events not mentioned in this contract, will need written approval from the NAIA. The videographer shall send free of charge a DVD copy of each game of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 xml:space="preserve">to the NAIA National Office within ten (10) days after completion of the event. The videographer shall upload digital files to the NAIA within </w:t>
      </w:r>
      <w:r w:rsidRPr="00AD2CF4">
        <w:rPr>
          <w:rFonts w:ascii="Tahoma" w:hAnsi="Tahoma" w:cs="Tahoma"/>
          <w:sz w:val="18"/>
          <w:szCs w:val="18"/>
        </w:rPr>
        <w:lastRenderedPageBreak/>
        <w:t xml:space="preserve">ten (10) days using the NAIA FTP site. The Host and Videographer may sell completed video footage and DVD’s of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 xml:space="preserve">games,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 xml:space="preserve">Banquet and Opening Ceremony for one calendar year after the completion of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games by paying a 50% royalty of the Gross Retail Price for each of the products being sold. The Host will retain the remaining 50% of the Retail Price for any products sold. The Gross Retail Price for any products must be approved in advance by the NAIA.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rsidR="00AD2CF4" w:rsidRPr="00AD2CF4" w:rsidRDefault="00AD2CF4" w:rsidP="00AD2CF4">
      <w:pPr>
        <w:pStyle w:val="ListParagraph"/>
        <w:rPr>
          <w:rFonts w:ascii="Tahoma" w:hAnsi="Tahoma" w:cs="Tahoma"/>
          <w:sz w:val="18"/>
          <w:szCs w:val="18"/>
        </w:rPr>
      </w:pPr>
    </w:p>
    <w:p w:rsidR="00AD2CF4" w:rsidRDefault="00E3532B"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Venue, Hotel and Banquet(s) to fulfill NAIA National Office contractual signage commitments.</w:t>
      </w:r>
    </w:p>
    <w:p w:rsidR="0028602A" w:rsidRPr="00AD2CF4" w:rsidRDefault="0028602A" w:rsidP="0028602A">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all </w:t>
      </w:r>
      <w:r w:rsidR="00FF2D08">
        <w:rPr>
          <w:rFonts w:ascii="Tahoma" w:hAnsi="Tahoma" w:cs="Tahoma"/>
          <w:sz w:val="18"/>
          <w:szCs w:val="18"/>
        </w:rPr>
        <w:t>Winter Celebration of Champions</w:t>
      </w:r>
      <w:r w:rsidR="00FF2D08" w:rsidRPr="00AD2CF4">
        <w:rPr>
          <w:rFonts w:ascii="Tahoma" w:hAnsi="Tahoma" w:cs="Tahoma"/>
          <w:sz w:val="18"/>
          <w:szCs w:val="18"/>
        </w:rPr>
        <w:t xml:space="preserve"> </w:t>
      </w:r>
      <w:r w:rsidRPr="00AD2CF4">
        <w:rPr>
          <w:rFonts w:ascii="Tahoma" w:hAnsi="Tahoma" w:cs="Tahoma"/>
          <w:sz w:val="18"/>
          <w:szCs w:val="18"/>
        </w:rPr>
        <w:t xml:space="preserve">personnel necessary to conduct the </w:t>
      </w:r>
      <w:r w:rsidR="00FF2D08">
        <w:rPr>
          <w:rFonts w:ascii="Tahoma" w:hAnsi="Tahoma" w:cs="Tahoma"/>
          <w:sz w:val="18"/>
          <w:szCs w:val="18"/>
        </w:rPr>
        <w:t>Winter Celebration of Champions</w:t>
      </w:r>
      <w:r w:rsidRPr="00AD2CF4">
        <w:rPr>
          <w:rFonts w:ascii="Tahoma" w:hAnsi="Tahoma" w:cs="Tahoma"/>
          <w:sz w:val="18"/>
          <w:szCs w:val="18"/>
        </w:rPr>
        <w:t>, including but not limited to ticket sellers and takers, adequate security/police, concession vendors, maintenance crew, hospitality workers, and ball persons.</w:t>
      </w:r>
    </w:p>
    <w:p w:rsidR="00AD2CF4" w:rsidRPr="00AD2CF4" w:rsidRDefault="00AD2CF4" w:rsidP="00AD2CF4">
      <w:pPr>
        <w:pStyle w:val="ListParagraph"/>
        <w:rPr>
          <w:rFonts w:ascii="Tahoma" w:hAnsi="Tahoma" w:cs="Tahoma"/>
          <w:sz w:val="18"/>
          <w:szCs w:val="18"/>
        </w:rPr>
      </w:pPr>
    </w:p>
    <w:p w:rsidR="00AD2CF4" w:rsidRDefault="004352C8" w:rsidP="00AD2CF4">
      <w:pPr>
        <w:pStyle w:val="ListParagraph"/>
        <w:numPr>
          <w:ilvl w:val="0"/>
          <w:numId w:val="22"/>
        </w:numPr>
        <w:rPr>
          <w:rFonts w:ascii="Tahoma" w:hAnsi="Tahoma" w:cs="Tahoma"/>
          <w:sz w:val="18"/>
          <w:szCs w:val="18"/>
        </w:rPr>
      </w:pPr>
      <w:r>
        <w:rPr>
          <w:rFonts w:ascii="Tahoma" w:hAnsi="Tahoma" w:cs="Tahoma"/>
          <w:sz w:val="18"/>
          <w:szCs w:val="18"/>
        </w:rPr>
        <w:t>The h</w:t>
      </w:r>
      <w:r w:rsidR="00AD2CF4" w:rsidRPr="00AD2CF4">
        <w:rPr>
          <w:rFonts w:ascii="Tahoma" w:hAnsi="Tahoma" w:cs="Tahoma"/>
          <w:sz w:val="18"/>
          <w:szCs w:val="18"/>
        </w:rPr>
        <w:t>ost shall provide press box personnel necessa</w:t>
      </w:r>
      <w:r w:rsidR="00FF2D08">
        <w:rPr>
          <w:rFonts w:ascii="Tahoma" w:hAnsi="Tahoma" w:cs="Tahoma"/>
          <w:sz w:val="18"/>
          <w:szCs w:val="18"/>
        </w:rPr>
        <w:t>ry for the administration of all competition</w:t>
      </w:r>
      <w:r w:rsidR="00AD2CF4" w:rsidRPr="00AD2CF4">
        <w:rPr>
          <w:rFonts w:ascii="Tahoma" w:hAnsi="Tahoma" w:cs="Tahoma"/>
          <w:sz w:val="18"/>
          <w:szCs w:val="18"/>
        </w:rPr>
        <w:t xml:space="preserve">, including but not limited to </w:t>
      </w:r>
      <w:r w:rsidR="00FF2D08">
        <w:rPr>
          <w:rFonts w:ascii="Tahoma" w:hAnsi="Tahoma" w:cs="Tahoma"/>
          <w:sz w:val="18"/>
          <w:szCs w:val="18"/>
        </w:rPr>
        <w:t xml:space="preserve">officials, </w:t>
      </w:r>
      <w:r w:rsidR="00AD2CF4" w:rsidRPr="00AD2CF4">
        <w:rPr>
          <w:rFonts w:ascii="Tahoma" w:hAnsi="Tahoma" w:cs="Tahoma"/>
          <w:sz w:val="18"/>
          <w:szCs w:val="18"/>
        </w:rPr>
        <w:t>statistical crew, scorekeepers, and public address announcers.</w:t>
      </w:r>
    </w:p>
    <w:p w:rsidR="004352C8" w:rsidRPr="004352C8" w:rsidRDefault="004352C8" w:rsidP="004352C8">
      <w:pPr>
        <w:pStyle w:val="ListParagraph"/>
        <w:rPr>
          <w:rFonts w:ascii="Tahoma" w:hAnsi="Tahoma" w:cs="Tahoma"/>
          <w:sz w:val="18"/>
          <w:szCs w:val="18"/>
        </w:rPr>
      </w:pPr>
    </w:p>
    <w:p w:rsidR="004352C8" w:rsidRDefault="004352C8" w:rsidP="00AD2CF4">
      <w:pPr>
        <w:pStyle w:val="ListParagraph"/>
        <w:numPr>
          <w:ilvl w:val="0"/>
          <w:numId w:val="22"/>
        </w:numPr>
        <w:rPr>
          <w:rFonts w:ascii="Tahoma" w:hAnsi="Tahoma" w:cs="Tahoma"/>
          <w:sz w:val="18"/>
          <w:szCs w:val="18"/>
        </w:rPr>
      </w:pPr>
      <w:r>
        <w:rPr>
          <w:rFonts w:ascii="Tahoma" w:hAnsi="Tahoma" w:cs="Tahoma"/>
          <w:sz w:val="18"/>
          <w:szCs w:val="18"/>
        </w:rPr>
        <w:t>The Host shall hire a USATF Certified Supervisor of Officials for the indoor track and field championships; and two head officials for the swimming and diving championships.</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NAIA will </w:t>
      </w:r>
      <w:proofErr w:type="gramStart"/>
      <w:r w:rsidRPr="00AD2CF4">
        <w:rPr>
          <w:rFonts w:ascii="Tahoma" w:hAnsi="Tahoma" w:cs="Tahoma"/>
          <w:sz w:val="18"/>
          <w:szCs w:val="18"/>
        </w:rPr>
        <w:t xml:space="preserve">either assign </w:t>
      </w:r>
      <w:r w:rsidR="00FF2D08">
        <w:rPr>
          <w:rFonts w:ascii="Tahoma" w:hAnsi="Tahoma" w:cs="Tahoma"/>
          <w:sz w:val="18"/>
          <w:szCs w:val="18"/>
        </w:rPr>
        <w:t xml:space="preserve">two </w:t>
      </w:r>
      <w:r w:rsidRPr="00AD2CF4">
        <w:rPr>
          <w:rFonts w:ascii="Tahoma" w:hAnsi="Tahoma" w:cs="Tahoma"/>
          <w:sz w:val="18"/>
          <w:szCs w:val="18"/>
        </w:rPr>
        <w:t>staff member</w:t>
      </w:r>
      <w:r w:rsidR="00FF2D08">
        <w:rPr>
          <w:rFonts w:ascii="Tahoma" w:hAnsi="Tahoma" w:cs="Tahoma"/>
          <w:sz w:val="18"/>
          <w:szCs w:val="18"/>
        </w:rPr>
        <w:t>s</w:t>
      </w:r>
      <w:proofErr w:type="gramEnd"/>
      <w:r w:rsidRPr="00AD2CF4">
        <w:rPr>
          <w:rFonts w:ascii="Tahoma" w:hAnsi="Tahoma" w:cs="Tahoma"/>
          <w:sz w:val="18"/>
          <w:szCs w:val="18"/>
        </w:rPr>
        <w:t xml:space="preserve"> from the athletic communications team or an accredited person to serve in this role under the NAIA’s direction. Should a full-time staff member be assigned, the host shall be responsible for the travel, hotel and $35 per </w:t>
      </w:r>
      <w:proofErr w:type="gramStart"/>
      <w:r w:rsidRPr="00AD2CF4">
        <w:rPr>
          <w:rFonts w:ascii="Tahoma" w:hAnsi="Tahoma" w:cs="Tahoma"/>
          <w:sz w:val="18"/>
          <w:szCs w:val="18"/>
        </w:rPr>
        <w:t>diem</w:t>
      </w:r>
      <w:proofErr w:type="gramEnd"/>
      <w:r w:rsidRPr="00AD2CF4">
        <w:rPr>
          <w:rFonts w:ascii="Tahoma" w:hAnsi="Tahoma" w:cs="Tahoma"/>
          <w:sz w:val="18"/>
          <w:szCs w:val="18"/>
        </w:rPr>
        <w:t xml:space="preserve"> for this individual. Should an independent accredited person be assigned by NAIA staff to serve in this role, the Host will be charged $400 and will also provide mileage reimbursement, hotel room and $35 per diem.</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The Host shall be responsible for designating an individual to serve as the drug-testing coordinator. The drug-testing coordinator must be an individual that has a reporting line external to a coaching staff member and s/he may not have any coaching related responsibilities.</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complimentary airport pickup and return to the airport for NAIA Staff, Games Committee and </w:t>
      </w:r>
      <w:r w:rsidR="00FF2D08">
        <w:rPr>
          <w:rFonts w:ascii="Tahoma" w:hAnsi="Tahoma" w:cs="Tahoma"/>
          <w:sz w:val="18"/>
          <w:szCs w:val="18"/>
        </w:rPr>
        <w:t>competition</w:t>
      </w:r>
      <w:r w:rsidRPr="00AD2CF4">
        <w:rPr>
          <w:rFonts w:ascii="Tahoma" w:hAnsi="Tahoma" w:cs="Tahoma"/>
          <w:sz w:val="18"/>
          <w:szCs w:val="18"/>
        </w:rPr>
        <w:t xml:space="preserve"> officials.</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lastRenderedPageBreak/>
        <w:t>The Host shall secure the best available rates on vehicle rentals for teams and provide the information to the NAIA for distribution to participating institutions.</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travel, housing, meals, and/or meal expenses up to $35 per diem </w:t>
      </w:r>
      <w:bookmarkStart w:id="0" w:name="_GoBack"/>
      <w:bookmarkEnd w:id="0"/>
      <w:r w:rsidRPr="00AD2CF4">
        <w:rPr>
          <w:rFonts w:ascii="Tahoma" w:hAnsi="Tahoma" w:cs="Tahoma"/>
          <w:sz w:val="18"/>
          <w:szCs w:val="18"/>
        </w:rPr>
        <w:t xml:space="preserve">for a maximum of </w:t>
      </w:r>
      <w:r w:rsidR="00FF2D08">
        <w:rPr>
          <w:rFonts w:ascii="Tahoma" w:hAnsi="Tahoma" w:cs="Tahoma"/>
          <w:sz w:val="18"/>
          <w:szCs w:val="18"/>
        </w:rPr>
        <w:t>four</w:t>
      </w:r>
      <w:r w:rsidRPr="00AD2CF4">
        <w:rPr>
          <w:rFonts w:ascii="Tahoma" w:hAnsi="Tahoma" w:cs="Tahoma"/>
          <w:sz w:val="18"/>
          <w:szCs w:val="18"/>
        </w:rPr>
        <w:t xml:space="preserve"> (</w:t>
      </w:r>
      <w:r w:rsidR="00FF2D08">
        <w:rPr>
          <w:rFonts w:ascii="Tahoma" w:hAnsi="Tahoma" w:cs="Tahoma"/>
          <w:sz w:val="18"/>
          <w:szCs w:val="18"/>
        </w:rPr>
        <w:t>4</w:t>
      </w:r>
      <w:r w:rsidRPr="00AD2CF4">
        <w:rPr>
          <w:rFonts w:ascii="Tahoma" w:hAnsi="Tahoma" w:cs="Tahoma"/>
          <w:sz w:val="18"/>
          <w:szCs w:val="18"/>
        </w:rPr>
        <w:t>) NAIA representatives.</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 xml:space="preserve">The Host shall provide </w:t>
      </w:r>
      <w:r w:rsidR="00FF2D08">
        <w:rPr>
          <w:rFonts w:ascii="Tahoma" w:hAnsi="Tahoma" w:cs="Tahoma"/>
          <w:sz w:val="18"/>
          <w:szCs w:val="18"/>
        </w:rPr>
        <w:t>a stipend of $200 each</w:t>
      </w:r>
      <w:r w:rsidRPr="00AD2CF4">
        <w:rPr>
          <w:rFonts w:ascii="Tahoma" w:hAnsi="Tahoma" w:cs="Tahoma"/>
          <w:sz w:val="18"/>
          <w:szCs w:val="18"/>
        </w:rPr>
        <w:t xml:space="preserve"> for the </w:t>
      </w:r>
      <w:r w:rsidR="00FF2D08">
        <w:rPr>
          <w:rFonts w:ascii="Tahoma" w:hAnsi="Tahoma" w:cs="Tahoma"/>
          <w:sz w:val="18"/>
          <w:szCs w:val="18"/>
        </w:rPr>
        <w:t>five</w:t>
      </w:r>
      <w:r w:rsidRPr="00AD2CF4">
        <w:rPr>
          <w:rFonts w:ascii="Tahoma" w:hAnsi="Tahoma" w:cs="Tahoma"/>
          <w:sz w:val="18"/>
          <w:szCs w:val="18"/>
        </w:rPr>
        <w:t xml:space="preserve"> (</w:t>
      </w:r>
      <w:r w:rsidR="00FF2D08">
        <w:rPr>
          <w:rFonts w:ascii="Tahoma" w:hAnsi="Tahoma" w:cs="Tahoma"/>
          <w:sz w:val="18"/>
          <w:szCs w:val="18"/>
        </w:rPr>
        <w:t>5</w:t>
      </w:r>
      <w:r w:rsidRPr="00AD2CF4">
        <w:rPr>
          <w:rFonts w:ascii="Tahoma" w:hAnsi="Tahoma" w:cs="Tahoma"/>
          <w:sz w:val="18"/>
          <w:szCs w:val="18"/>
        </w:rPr>
        <w:t>) members of the Games Committee.</w:t>
      </w:r>
    </w:p>
    <w:p w:rsidR="00AD2CF4" w:rsidRPr="00AD2CF4" w:rsidRDefault="00AD2CF4" w:rsidP="00AD2CF4">
      <w:pPr>
        <w:pStyle w:val="ListParagraph"/>
        <w:rPr>
          <w:rFonts w:ascii="Tahoma" w:hAnsi="Tahoma" w:cs="Tahoma"/>
          <w:sz w:val="18"/>
          <w:szCs w:val="18"/>
        </w:rPr>
      </w:pPr>
    </w:p>
    <w:p w:rsidR="00FF2D08" w:rsidRPr="00FF2D08" w:rsidRDefault="00FF2D08" w:rsidP="00FF2D08">
      <w:pPr>
        <w:pStyle w:val="ListParagraph"/>
        <w:numPr>
          <w:ilvl w:val="0"/>
          <w:numId w:val="22"/>
        </w:numPr>
        <w:rPr>
          <w:rFonts w:ascii="Tahoma" w:hAnsi="Tahoma" w:cs="Tahoma"/>
          <w:sz w:val="18"/>
          <w:szCs w:val="18"/>
        </w:rPr>
      </w:pPr>
      <w:r>
        <w:rPr>
          <w:rFonts w:ascii="Tahoma" w:hAnsi="Tahoma" w:cs="Tahoma"/>
          <w:sz w:val="18"/>
          <w:szCs w:val="18"/>
        </w:rPr>
        <w:t xml:space="preserve">The Host shall provide a stipend of $350 each, </w:t>
      </w:r>
      <w:r w:rsidR="00AD2CF4" w:rsidRPr="0028602A">
        <w:rPr>
          <w:rFonts w:ascii="Tahoma" w:hAnsi="Tahoma" w:cs="Tahoma"/>
          <w:sz w:val="18"/>
          <w:szCs w:val="18"/>
        </w:rPr>
        <w:t xml:space="preserve">all travel, housing, meals and/or meal expenses up to $35 per diem for </w:t>
      </w:r>
      <w:r>
        <w:rPr>
          <w:rFonts w:ascii="Tahoma" w:hAnsi="Tahoma" w:cs="Tahoma"/>
          <w:sz w:val="18"/>
          <w:szCs w:val="18"/>
        </w:rPr>
        <w:t>three (3) head track &amp; field referees and for three (3) starters</w:t>
      </w:r>
      <w:r w:rsidR="00AD2CF4" w:rsidRPr="0028602A">
        <w:rPr>
          <w:rFonts w:ascii="Tahoma" w:hAnsi="Tahoma" w:cs="Tahoma"/>
          <w:sz w:val="18"/>
          <w:szCs w:val="18"/>
        </w:rPr>
        <w:t xml:space="preserve"> and for the duration of the event. Official’s ground travel </w:t>
      </w:r>
      <w:proofErr w:type="gramStart"/>
      <w:r w:rsidR="00AD2CF4" w:rsidRPr="0028602A">
        <w:rPr>
          <w:rFonts w:ascii="Tahoma" w:hAnsi="Tahoma" w:cs="Tahoma"/>
          <w:sz w:val="18"/>
          <w:szCs w:val="18"/>
        </w:rPr>
        <w:t>shall be reimbursed</w:t>
      </w:r>
      <w:proofErr w:type="gramEnd"/>
      <w:r w:rsidR="00AD2CF4" w:rsidRPr="0028602A">
        <w:rPr>
          <w:rFonts w:ascii="Tahoma" w:hAnsi="Tahoma" w:cs="Tahoma"/>
          <w:sz w:val="18"/>
          <w:szCs w:val="18"/>
        </w:rPr>
        <w:t xml:space="preserve"> at the rate established by the Internal Revenue Service at the time of the event. </w:t>
      </w:r>
    </w:p>
    <w:p w:rsidR="00FF2D08" w:rsidRPr="00FF2D08" w:rsidRDefault="00FF2D08" w:rsidP="00FF2D08">
      <w:pPr>
        <w:pStyle w:val="ListParagraph"/>
        <w:spacing w:after="0"/>
        <w:rPr>
          <w:rFonts w:ascii="Tahoma" w:hAnsi="Tahoma" w:cs="Tahoma"/>
          <w:sz w:val="18"/>
          <w:szCs w:val="18"/>
        </w:rPr>
      </w:pPr>
    </w:p>
    <w:p w:rsidR="00AD2CF4" w:rsidRPr="0028602A" w:rsidRDefault="00AD2CF4" w:rsidP="00425960">
      <w:pPr>
        <w:pStyle w:val="ListParagraph"/>
        <w:numPr>
          <w:ilvl w:val="0"/>
          <w:numId w:val="22"/>
        </w:numPr>
        <w:rPr>
          <w:rFonts w:ascii="Tahoma" w:hAnsi="Tahoma" w:cs="Tahoma"/>
          <w:sz w:val="18"/>
          <w:szCs w:val="18"/>
        </w:rPr>
      </w:pPr>
      <w:r w:rsidRPr="0028602A">
        <w:rPr>
          <w:rFonts w:ascii="Tahoma" w:hAnsi="Tahoma" w:cs="Tahoma"/>
          <w:sz w:val="18"/>
          <w:szCs w:val="18"/>
        </w:rPr>
        <w:t xml:space="preserve">The Host shall provide a minimum of </w:t>
      </w:r>
      <w:r w:rsidR="00FF2D08">
        <w:rPr>
          <w:rFonts w:ascii="Tahoma" w:hAnsi="Tahoma" w:cs="Tahoma"/>
          <w:sz w:val="18"/>
          <w:szCs w:val="18"/>
        </w:rPr>
        <w:t>eight</w:t>
      </w:r>
      <w:r w:rsidRPr="0028602A">
        <w:rPr>
          <w:rFonts w:ascii="Tahoma" w:hAnsi="Tahoma" w:cs="Tahoma"/>
          <w:sz w:val="18"/>
          <w:szCs w:val="18"/>
        </w:rPr>
        <w:t xml:space="preserve"> courtesy cars for use by the NAIA Sport Manager</w:t>
      </w:r>
      <w:r w:rsidR="00FF2D08">
        <w:rPr>
          <w:rFonts w:ascii="Tahoma" w:hAnsi="Tahoma" w:cs="Tahoma"/>
          <w:sz w:val="18"/>
          <w:szCs w:val="18"/>
        </w:rPr>
        <w:t>s</w:t>
      </w:r>
      <w:r w:rsidRPr="0028602A">
        <w:rPr>
          <w:rFonts w:ascii="Tahoma" w:hAnsi="Tahoma" w:cs="Tahoma"/>
          <w:sz w:val="18"/>
          <w:szCs w:val="18"/>
        </w:rPr>
        <w:t>, NAIA Media Coordinator</w:t>
      </w:r>
      <w:r w:rsidR="00FF2D08">
        <w:rPr>
          <w:rFonts w:ascii="Tahoma" w:hAnsi="Tahoma" w:cs="Tahoma"/>
          <w:sz w:val="18"/>
          <w:szCs w:val="18"/>
        </w:rPr>
        <w:t>s</w:t>
      </w:r>
      <w:r w:rsidRPr="0028602A">
        <w:rPr>
          <w:rFonts w:ascii="Tahoma" w:hAnsi="Tahoma" w:cs="Tahoma"/>
          <w:sz w:val="18"/>
          <w:szCs w:val="18"/>
        </w:rPr>
        <w:t xml:space="preserve">, and Officials. </w:t>
      </w:r>
      <w:proofErr w:type="gramStart"/>
      <w:r w:rsidRPr="0028602A">
        <w:rPr>
          <w:rFonts w:ascii="Tahoma" w:hAnsi="Tahoma" w:cs="Tahoma"/>
          <w:sz w:val="18"/>
          <w:szCs w:val="18"/>
        </w:rPr>
        <w:t>Vehicles shall be assigned by the NAIA Sport Manager</w:t>
      </w:r>
      <w:r w:rsidR="00FF2D08">
        <w:rPr>
          <w:rFonts w:ascii="Tahoma" w:hAnsi="Tahoma" w:cs="Tahoma"/>
          <w:sz w:val="18"/>
          <w:szCs w:val="18"/>
        </w:rPr>
        <w:t>s</w:t>
      </w:r>
      <w:proofErr w:type="gramEnd"/>
      <w:r w:rsidRPr="0028602A">
        <w:rPr>
          <w:rFonts w:ascii="Tahoma" w:hAnsi="Tahoma" w:cs="Tahoma"/>
          <w:sz w:val="18"/>
          <w:szCs w:val="18"/>
        </w:rPr>
        <w:t>.</w:t>
      </w:r>
    </w:p>
    <w:p w:rsidR="00AD2CF4" w:rsidRPr="00AD2CF4" w:rsidRDefault="00AD2CF4" w:rsidP="00AD2CF4">
      <w:pPr>
        <w:pStyle w:val="ListParagraph"/>
        <w:rPr>
          <w:rFonts w:ascii="Tahoma" w:hAnsi="Tahoma" w:cs="Tahoma"/>
          <w:sz w:val="18"/>
          <w:szCs w:val="18"/>
        </w:rPr>
      </w:pPr>
    </w:p>
    <w:p w:rsidR="00AD2CF4" w:rsidRDefault="00AD2CF4" w:rsidP="00AD2CF4">
      <w:pPr>
        <w:pStyle w:val="ListParagraph"/>
        <w:numPr>
          <w:ilvl w:val="0"/>
          <w:numId w:val="22"/>
        </w:numPr>
        <w:rPr>
          <w:rFonts w:ascii="Tahoma" w:hAnsi="Tahoma" w:cs="Tahoma"/>
          <w:sz w:val="18"/>
          <w:szCs w:val="18"/>
        </w:rPr>
      </w:pPr>
      <w:r w:rsidRPr="00AD2CF4">
        <w:rPr>
          <w:rFonts w:ascii="Tahoma" w:hAnsi="Tahoma" w:cs="Tahoma"/>
          <w:sz w:val="18"/>
          <w:szCs w:val="18"/>
        </w:rPr>
        <w:t>The host shall be responsible for providing the hotels blocked for participants and</w:t>
      </w:r>
      <w:r>
        <w:rPr>
          <w:rFonts w:ascii="Tahoma" w:hAnsi="Tahoma" w:cs="Tahoma"/>
          <w:sz w:val="18"/>
          <w:szCs w:val="18"/>
        </w:rPr>
        <w:t xml:space="preserve"> staff. </w:t>
      </w:r>
    </w:p>
    <w:p w:rsidR="00B32E5F" w:rsidRPr="00B32E5F" w:rsidRDefault="00B32E5F" w:rsidP="00B32E5F">
      <w:pPr>
        <w:pStyle w:val="ListParagraph"/>
        <w:rPr>
          <w:rFonts w:ascii="Tahoma" w:hAnsi="Tahoma" w:cs="Tahoma"/>
          <w:sz w:val="18"/>
          <w:szCs w:val="18"/>
        </w:rPr>
      </w:pPr>
    </w:p>
    <w:p w:rsidR="00B32E5F" w:rsidRPr="00B32E5F" w:rsidRDefault="00B32E5F" w:rsidP="00B32E5F">
      <w:pPr>
        <w:pStyle w:val="ListParagraph"/>
        <w:numPr>
          <w:ilvl w:val="0"/>
          <w:numId w:val="22"/>
        </w:numPr>
        <w:rPr>
          <w:rFonts w:ascii="Tahoma" w:hAnsi="Tahoma" w:cs="Tahoma"/>
          <w:sz w:val="18"/>
          <w:szCs w:val="18"/>
        </w:rPr>
      </w:pPr>
      <w:r w:rsidRPr="00B32E5F">
        <w:rPr>
          <w:rFonts w:ascii="Tahoma" w:hAnsi="Tahoma" w:cs="Tahoma"/>
          <w:sz w:val="18"/>
          <w:szCs w:val="18"/>
        </w:rPr>
        <w:t xml:space="preserve">The Host shall pay the cost of administering meet entry procedures in Direct Athletics. The NAIA will oversee the administration of meet entry procedures in Direct Athletics. </w:t>
      </w:r>
    </w:p>
    <w:p w:rsidR="00AD2CF4" w:rsidRPr="00AD2CF4" w:rsidRDefault="00AD2CF4" w:rsidP="00A51C43">
      <w:pPr>
        <w:pStyle w:val="ListParagraph"/>
        <w:rPr>
          <w:rFonts w:ascii="Tahoma" w:hAnsi="Tahoma" w:cs="Tahoma"/>
          <w:sz w:val="18"/>
          <w:szCs w:val="18"/>
        </w:rPr>
      </w:pPr>
    </w:p>
    <w:p w:rsidR="00E3532B"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sidR="00B32E5F">
        <w:rPr>
          <w:rFonts w:ascii="Tahoma" w:hAnsi="Tahoma" w:cs="Tahoma"/>
          <w:sz w:val="18"/>
          <w:szCs w:val="18"/>
        </w:rPr>
        <w:t>Winter Celebration of Champions</w:t>
      </w:r>
      <w:r w:rsidR="00884645" w:rsidRPr="00AD2CF4">
        <w:rPr>
          <w:rFonts w:ascii="Tahoma" w:hAnsi="Tahoma" w:cs="Tahoma"/>
          <w:sz w:val="18"/>
          <w:szCs w:val="18"/>
        </w:rPr>
        <w:t xml:space="preserve"> </w:t>
      </w:r>
      <w:r w:rsidRPr="00AD2CF4">
        <w:rPr>
          <w:rFonts w:ascii="Tahoma" w:hAnsi="Tahoma" w:cs="Tahoma"/>
          <w:sz w:val="18"/>
          <w:szCs w:val="18"/>
        </w:rPr>
        <w:t xml:space="preserve">including the operation and administration of a training room. The NAIA will solicit the donation of training supplies for use by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 xml:space="preserve">trainers and medical staff. If complimentary supplies cannot be obtained, the cost of training supplies would be an authorized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 xml:space="preserve">expense. </w:t>
      </w:r>
    </w:p>
    <w:p w:rsidR="00A51C43" w:rsidRPr="00AD2CF4" w:rsidRDefault="00A51C43" w:rsidP="00A51C43">
      <w:pPr>
        <w:pStyle w:val="ListParagraph"/>
        <w:spacing w:after="0" w:line="240" w:lineRule="auto"/>
        <w:rPr>
          <w:rFonts w:ascii="Tahoma" w:hAnsi="Tahoma" w:cs="Tahoma"/>
          <w:sz w:val="18"/>
          <w:szCs w:val="18"/>
        </w:rPr>
      </w:pPr>
    </w:p>
    <w:p w:rsid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provide medical coverage for the </w:t>
      </w:r>
      <w:r w:rsidR="00B32E5F">
        <w:rPr>
          <w:rFonts w:ascii="Tahoma" w:hAnsi="Tahoma" w:cs="Tahoma"/>
          <w:sz w:val="18"/>
          <w:szCs w:val="18"/>
        </w:rPr>
        <w:t>Winter Celebration of Champions</w:t>
      </w:r>
      <w:r w:rsidR="00B32E5F" w:rsidRPr="00AD2CF4">
        <w:rPr>
          <w:rFonts w:ascii="Tahoma" w:hAnsi="Tahoma" w:cs="Tahoma"/>
          <w:sz w:val="18"/>
          <w:szCs w:val="18"/>
        </w:rPr>
        <w:t xml:space="preserve"> </w:t>
      </w:r>
      <w:r w:rsidRPr="00AD2CF4">
        <w:rPr>
          <w:rFonts w:ascii="Tahoma" w:hAnsi="Tahoma" w:cs="Tahoma"/>
          <w:sz w:val="18"/>
          <w:szCs w:val="18"/>
        </w:rPr>
        <w:t xml:space="preserve">to include a physician and ambulance service on-site or immediately on-call throughout the </w:t>
      </w:r>
      <w:r w:rsidR="00B32E5F">
        <w:rPr>
          <w:rFonts w:ascii="Tahoma" w:hAnsi="Tahoma" w:cs="Tahoma"/>
          <w:sz w:val="18"/>
          <w:szCs w:val="18"/>
        </w:rPr>
        <w:t>Winter Celebration of Champions</w:t>
      </w:r>
      <w:r w:rsidRPr="00AD2CF4">
        <w:rPr>
          <w:rFonts w:ascii="Tahoma" w:hAnsi="Tahoma" w:cs="Tahoma"/>
          <w:sz w:val="18"/>
          <w:szCs w:val="18"/>
        </w:rPr>
        <w:t>. On-site medical equipment should include, but is not limited to AED’s (Automated External Defibrillators), backboards, crutches, splints/braces and biohazard containers.</w:t>
      </w:r>
    </w:p>
    <w:p w:rsidR="00A51C43" w:rsidRPr="00AD2CF4" w:rsidRDefault="00A51C43" w:rsidP="00A51C43">
      <w:pPr>
        <w:pStyle w:val="ListParagraph"/>
        <w:spacing w:after="0" w:line="240" w:lineRule="auto"/>
        <w:rPr>
          <w:rFonts w:ascii="Tahoma" w:hAnsi="Tahoma" w:cs="Tahoma"/>
          <w:sz w:val="18"/>
          <w:szCs w:val="18"/>
        </w:rPr>
      </w:pPr>
    </w:p>
    <w:p w:rsid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w:t>
      </w:r>
      <w:r w:rsidR="00B32E5F">
        <w:rPr>
          <w:rFonts w:ascii="Tahoma" w:hAnsi="Tahoma" w:cs="Tahoma"/>
          <w:sz w:val="18"/>
          <w:szCs w:val="18"/>
        </w:rPr>
        <w:t>Winter Celebration of Champions</w:t>
      </w:r>
      <w:r w:rsidR="00B32E5F" w:rsidRPr="00AD2CF4">
        <w:rPr>
          <w:rFonts w:ascii="Tahoma" w:hAnsi="Tahoma" w:cs="Tahoma"/>
          <w:sz w:val="18"/>
          <w:szCs w:val="18"/>
        </w:rPr>
        <w:t xml:space="preserve"> </w:t>
      </w:r>
      <w:r w:rsidRPr="00AD2CF4">
        <w:rPr>
          <w:rFonts w:ascii="Tahoma" w:hAnsi="Tahoma" w:cs="Tahoma"/>
          <w:sz w:val="18"/>
          <w:szCs w:val="18"/>
        </w:rPr>
        <w:t>while drug testing is taking place.</w:t>
      </w:r>
    </w:p>
    <w:p w:rsidR="0028602A" w:rsidRPr="00AD2CF4" w:rsidRDefault="0028602A" w:rsidP="0028602A">
      <w:pPr>
        <w:pStyle w:val="ListParagraph"/>
        <w:spacing w:after="0" w:line="240" w:lineRule="auto"/>
        <w:rPr>
          <w:rFonts w:ascii="Tahoma" w:hAnsi="Tahoma" w:cs="Tahoma"/>
          <w:sz w:val="18"/>
          <w:szCs w:val="18"/>
        </w:rPr>
      </w:pPr>
    </w:p>
    <w:p w:rsid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lastRenderedPageBreak/>
        <w:t>The Site Coordinator and Tournament Director must provide volunteers to serve as couriers (individual championship) or escorts (team championships).</w:t>
      </w:r>
    </w:p>
    <w:p w:rsidR="00A51C43" w:rsidRPr="00AD2CF4" w:rsidRDefault="00A51C43" w:rsidP="00A51C43">
      <w:pPr>
        <w:pStyle w:val="ListParagraph"/>
        <w:spacing w:after="0" w:line="240" w:lineRule="auto"/>
        <w:rPr>
          <w:rFonts w:ascii="Tahoma" w:hAnsi="Tahoma" w:cs="Tahoma"/>
          <w:sz w:val="18"/>
          <w:szCs w:val="18"/>
        </w:rPr>
      </w:pPr>
    </w:p>
    <w:p w:rsid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w:t>
      </w:r>
      <w:r w:rsidR="00B32E5F">
        <w:rPr>
          <w:rFonts w:ascii="Tahoma" w:hAnsi="Tahoma" w:cs="Tahoma"/>
          <w:sz w:val="18"/>
          <w:szCs w:val="18"/>
        </w:rPr>
        <w:t>Winter Celebration of Champions</w:t>
      </w:r>
      <w:r w:rsidRPr="00AD2CF4">
        <w:rPr>
          <w:rFonts w:ascii="Tahoma" w:hAnsi="Tahoma" w:cs="Tahoma"/>
          <w:sz w:val="18"/>
          <w:szCs w:val="18"/>
        </w:rPr>
        <w:t xml:space="preserve">. The plan for this event </w:t>
      </w:r>
      <w:proofErr w:type="gramStart"/>
      <w:r w:rsidRPr="00AD2CF4">
        <w:rPr>
          <w:rFonts w:ascii="Tahoma" w:hAnsi="Tahoma" w:cs="Tahoma"/>
          <w:sz w:val="18"/>
          <w:szCs w:val="18"/>
        </w:rPr>
        <w:t>must be submitted</w:t>
      </w:r>
      <w:proofErr w:type="gramEnd"/>
      <w:r w:rsidRPr="00AD2CF4">
        <w:rPr>
          <w:rFonts w:ascii="Tahoma" w:hAnsi="Tahoma" w:cs="Tahoma"/>
          <w:sz w:val="18"/>
          <w:szCs w:val="18"/>
        </w:rPr>
        <w:t xml:space="preserve"> to the NAIA Sport Manager</w:t>
      </w:r>
      <w:r w:rsidR="00B32E5F">
        <w:rPr>
          <w:rFonts w:ascii="Tahoma" w:hAnsi="Tahoma" w:cs="Tahoma"/>
          <w:sz w:val="18"/>
          <w:szCs w:val="18"/>
        </w:rPr>
        <w:t>s</w:t>
      </w:r>
      <w:r w:rsidRPr="00AD2CF4">
        <w:rPr>
          <w:rFonts w:ascii="Tahoma" w:hAnsi="Tahoma" w:cs="Tahoma"/>
          <w:sz w:val="18"/>
          <w:szCs w:val="18"/>
        </w:rPr>
        <w:t xml:space="preserve"> no later than six months prior to the </w:t>
      </w:r>
      <w:r w:rsidR="00B32E5F">
        <w:rPr>
          <w:rFonts w:ascii="Tahoma" w:hAnsi="Tahoma" w:cs="Tahoma"/>
          <w:sz w:val="18"/>
          <w:szCs w:val="18"/>
        </w:rPr>
        <w:t>Winter Celebration of Champions</w:t>
      </w:r>
      <w:r w:rsidR="00B32E5F" w:rsidRPr="00AD2CF4">
        <w:rPr>
          <w:rFonts w:ascii="Tahoma" w:hAnsi="Tahoma" w:cs="Tahoma"/>
          <w:sz w:val="18"/>
          <w:szCs w:val="18"/>
        </w:rPr>
        <w:t xml:space="preserve"> </w:t>
      </w:r>
      <w:r w:rsidRPr="00AD2CF4">
        <w:rPr>
          <w:rFonts w:ascii="Tahoma" w:hAnsi="Tahoma" w:cs="Tahoma"/>
          <w:sz w:val="18"/>
          <w:szCs w:val="18"/>
        </w:rPr>
        <w:t>for approval. The NAIA will provide suggestions and information for implementing this program.</w:t>
      </w:r>
    </w:p>
    <w:p w:rsidR="00A51C43" w:rsidRPr="00AD2CF4" w:rsidRDefault="00A51C43" w:rsidP="00A51C43">
      <w:pPr>
        <w:pStyle w:val="ListParagraph"/>
        <w:spacing w:after="0" w:line="240" w:lineRule="auto"/>
        <w:rPr>
          <w:rFonts w:ascii="Tahoma" w:hAnsi="Tahoma" w:cs="Tahoma"/>
          <w:sz w:val="18"/>
          <w:szCs w:val="18"/>
        </w:rPr>
      </w:pPr>
    </w:p>
    <w:p w:rsidR="00AD2CF4" w:rsidRP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be responsible for developing an opening “Student-Athlete Experience Event,” for all coaches, student-athletes and officials. The plan for this event </w:t>
      </w:r>
      <w:proofErr w:type="gramStart"/>
      <w:r w:rsidRPr="00AD2CF4">
        <w:rPr>
          <w:rFonts w:ascii="Tahoma" w:hAnsi="Tahoma" w:cs="Tahoma"/>
          <w:sz w:val="18"/>
          <w:szCs w:val="18"/>
        </w:rPr>
        <w:t>must be presented</w:t>
      </w:r>
      <w:proofErr w:type="gramEnd"/>
      <w:r w:rsidRPr="00AD2CF4">
        <w:rPr>
          <w:rFonts w:ascii="Tahoma" w:hAnsi="Tahoma" w:cs="Tahoma"/>
          <w:sz w:val="18"/>
          <w:szCs w:val="18"/>
        </w:rPr>
        <w:t xml:space="preserve"> to the NAIA Sport Manager</w:t>
      </w:r>
      <w:r w:rsidR="00B32E5F">
        <w:rPr>
          <w:rFonts w:ascii="Tahoma" w:hAnsi="Tahoma" w:cs="Tahoma"/>
          <w:sz w:val="18"/>
          <w:szCs w:val="18"/>
        </w:rPr>
        <w:t>s</w:t>
      </w:r>
      <w:r w:rsidRPr="00AD2CF4">
        <w:rPr>
          <w:rFonts w:ascii="Tahoma" w:hAnsi="Tahoma" w:cs="Tahoma"/>
          <w:sz w:val="18"/>
          <w:szCs w:val="18"/>
        </w:rPr>
        <w:t xml:space="preserve"> in writing no later than six months prior to the event for approval.</w:t>
      </w:r>
    </w:p>
    <w:p w:rsidR="00884645" w:rsidRPr="00AD2CF4" w:rsidRDefault="00AD2CF4" w:rsidP="00884645">
      <w:pPr>
        <w:pStyle w:val="ListParagraph"/>
        <w:numPr>
          <w:ilvl w:val="1"/>
          <w:numId w:val="22"/>
        </w:numPr>
        <w:spacing w:after="0" w:line="240" w:lineRule="auto"/>
        <w:rPr>
          <w:rFonts w:ascii="Tahoma" w:hAnsi="Tahoma" w:cs="Tahoma"/>
          <w:sz w:val="18"/>
          <w:szCs w:val="18"/>
        </w:rPr>
      </w:pPr>
      <w:r w:rsidRPr="00AD2CF4">
        <w:rPr>
          <w:rFonts w:ascii="Tahoma" w:hAnsi="Tahoma" w:cs="Tahoma"/>
          <w:sz w:val="18"/>
          <w:szCs w:val="18"/>
        </w:rPr>
        <w:t>The Student-Athlete Experience Event will take pl</w:t>
      </w:r>
      <w:r w:rsidR="00884645">
        <w:rPr>
          <w:rFonts w:ascii="Tahoma" w:hAnsi="Tahoma" w:cs="Tahoma"/>
          <w:sz w:val="18"/>
          <w:szCs w:val="18"/>
        </w:rPr>
        <w:t xml:space="preserve">ace on the evenings prior to the first day of championship competition. </w:t>
      </w:r>
    </w:p>
    <w:p w:rsidR="00AD2CF4" w:rsidRPr="00AD2CF4" w:rsidRDefault="00884645" w:rsidP="00AD2CF4">
      <w:pPr>
        <w:pStyle w:val="ListParagraph"/>
        <w:numPr>
          <w:ilvl w:val="1"/>
          <w:numId w:val="22"/>
        </w:numPr>
        <w:spacing w:after="0" w:line="240" w:lineRule="auto"/>
        <w:rPr>
          <w:rFonts w:ascii="Tahoma" w:hAnsi="Tahoma" w:cs="Tahoma"/>
          <w:sz w:val="18"/>
          <w:szCs w:val="18"/>
        </w:rPr>
      </w:pPr>
      <w:r>
        <w:rPr>
          <w:rFonts w:ascii="Tahoma" w:hAnsi="Tahoma" w:cs="Tahoma"/>
          <w:sz w:val="18"/>
          <w:szCs w:val="18"/>
        </w:rPr>
        <w:t>The</w:t>
      </w:r>
      <w:r w:rsidR="00AD2CF4" w:rsidRPr="00AD2CF4">
        <w:rPr>
          <w:rFonts w:ascii="Tahoma" w:hAnsi="Tahoma" w:cs="Tahoma"/>
          <w:sz w:val="18"/>
          <w:szCs w:val="18"/>
        </w:rPr>
        <w:t xml:space="preserve"> event should include enough food for participants to replace a dinner meal, exciting and engaging entertainment and audio/visual to show highlight videos and special presentations.</w:t>
      </w:r>
    </w:p>
    <w:p w:rsidR="00AD2CF4" w:rsidRPr="00AD2CF4" w:rsidRDefault="00AD2CF4" w:rsidP="00AD2CF4">
      <w:pPr>
        <w:pStyle w:val="ListParagraph"/>
        <w:numPr>
          <w:ilvl w:val="1"/>
          <w:numId w:val="22"/>
        </w:numPr>
        <w:spacing w:after="0" w:line="240" w:lineRule="auto"/>
        <w:rPr>
          <w:rFonts w:ascii="Tahoma" w:hAnsi="Tahoma" w:cs="Tahoma"/>
          <w:sz w:val="18"/>
          <w:szCs w:val="18"/>
        </w:rPr>
      </w:pPr>
      <w:r w:rsidRPr="00AD2CF4">
        <w:rPr>
          <w:rFonts w:ascii="Tahoma" w:hAnsi="Tahoma" w:cs="Tahoma"/>
          <w:sz w:val="18"/>
          <w:szCs w:val="18"/>
        </w:rPr>
        <w:t xml:space="preserve">Complimentary tickets </w:t>
      </w:r>
      <w:proofErr w:type="gramStart"/>
      <w:r w:rsidRPr="00AD2CF4">
        <w:rPr>
          <w:rFonts w:ascii="Tahoma" w:hAnsi="Tahoma" w:cs="Tahoma"/>
          <w:sz w:val="18"/>
          <w:szCs w:val="18"/>
        </w:rPr>
        <w:t>will be provided</w:t>
      </w:r>
      <w:proofErr w:type="gramEnd"/>
      <w:r w:rsidRPr="00AD2CF4">
        <w:rPr>
          <w:rFonts w:ascii="Tahoma" w:hAnsi="Tahoma" w:cs="Tahoma"/>
          <w:sz w:val="18"/>
          <w:szCs w:val="18"/>
        </w:rPr>
        <w:t xml:space="preserve"> on the following basi</w:t>
      </w:r>
      <w:r w:rsidR="00884645">
        <w:rPr>
          <w:rFonts w:ascii="Tahoma" w:hAnsi="Tahoma" w:cs="Tahoma"/>
          <w:sz w:val="18"/>
          <w:szCs w:val="18"/>
        </w:rPr>
        <w:t xml:space="preserve">s: Participating </w:t>
      </w:r>
      <w:r w:rsidR="00B32E5F">
        <w:rPr>
          <w:rFonts w:ascii="Tahoma" w:hAnsi="Tahoma" w:cs="Tahoma"/>
          <w:sz w:val="18"/>
          <w:szCs w:val="18"/>
        </w:rPr>
        <w:t>teams,</w:t>
      </w:r>
      <w:r w:rsidRPr="00AD2CF4">
        <w:rPr>
          <w:rFonts w:ascii="Tahoma" w:hAnsi="Tahoma" w:cs="Tahoma"/>
          <w:sz w:val="18"/>
          <w:szCs w:val="18"/>
        </w:rPr>
        <w:t xml:space="preserve"> NAIA staf</w:t>
      </w:r>
      <w:r w:rsidR="00B32E5F">
        <w:rPr>
          <w:rFonts w:ascii="Tahoma" w:hAnsi="Tahoma" w:cs="Tahoma"/>
          <w:sz w:val="18"/>
          <w:szCs w:val="18"/>
        </w:rPr>
        <w:t>f/Games Committee/Officials</w:t>
      </w:r>
      <w:r w:rsidRPr="00AD2CF4">
        <w:rPr>
          <w:rFonts w:ascii="Tahoma" w:hAnsi="Tahoma" w:cs="Tahoma"/>
          <w:sz w:val="18"/>
          <w:szCs w:val="18"/>
        </w:rPr>
        <w:t>; Potential Hall of Fame Inductees</w:t>
      </w:r>
      <w:r w:rsidR="00B32E5F">
        <w:rPr>
          <w:rFonts w:ascii="Tahoma" w:hAnsi="Tahoma" w:cs="Tahoma"/>
          <w:sz w:val="18"/>
          <w:szCs w:val="18"/>
        </w:rPr>
        <w:t>.</w:t>
      </w:r>
    </w:p>
    <w:p w:rsidR="00AD2CF4" w:rsidRDefault="00AD2CF4" w:rsidP="00AD2CF4">
      <w:pPr>
        <w:pStyle w:val="ListParagraph"/>
        <w:numPr>
          <w:ilvl w:val="1"/>
          <w:numId w:val="22"/>
        </w:numPr>
        <w:spacing w:after="0" w:line="240" w:lineRule="auto"/>
        <w:rPr>
          <w:rFonts w:ascii="Tahoma" w:hAnsi="Tahoma" w:cs="Tahoma"/>
          <w:sz w:val="18"/>
          <w:szCs w:val="18"/>
        </w:rPr>
      </w:pPr>
      <w:r w:rsidRPr="00AD2CF4">
        <w:rPr>
          <w:rFonts w:ascii="Tahoma" w:hAnsi="Tahoma" w:cs="Tahoma"/>
          <w:sz w:val="18"/>
          <w:szCs w:val="18"/>
        </w:rPr>
        <w:t>The Host may offer public sale of event tickets at its discretion.</w:t>
      </w:r>
    </w:p>
    <w:p w:rsidR="00A51C43" w:rsidRPr="00AD2CF4" w:rsidRDefault="00A51C43" w:rsidP="00A51C43">
      <w:pPr>
        <w:pStyle w:val="ListParagraph"/>
        <w:spacing w:after="0" w:line="240" w:lineRule="auto"/>
        <w:ind w:left="1440"/>
        <w:rPr>
          <w:rFonts w:ascii="Tahoma" w:hAnsi="Tahoma" w:cs="Tahoma"/>
          <w:sz w:val="18"/>
          <w:szCs w:val="18"/>
        </w:rPr>
      </w:pPr>
    </w:p>
    <w:p w:rsidR="00AD2CF4" w:rsidRDefault="00AD2CF4" w:rsidP="00AD2CF4">
      <w:pPr>
        <w:pStyle w:val="ListParagraph"/>
        <w:numPr>
          <w:ilvl w:val="0"/>
          <w:numId w:val="22"/>
        </w:numPr>
        <w:spacing w:after="0" w:line="240" w:lineRule="auto"/>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sidR="00884645">
        <w:rPr>
          <w:rFonts w:ascii="Tahoma" w:hAnsi="Tahoma" w:cs="Tahoma"/>
          <w:sz w:val="18"/>
          <w:szCs w:val="18"/>
        </w:rPr>
        <w:t>Championship</w:t>
      </w:r>
      <w:r w:rsidR="00884645" w:rsidRPr="00AD2CF4">
        <w:rPr>
          <w:rFonts w:ascii="Tahoma" w:hAnsi="Tahoma" w:cs="Tahoma"/>
          <w:sz w:val="18"/>
          <w:szCs w:val="18"/>
        </w:rPr>
        <w:t xml:space="preserve"> </w:t>
      </w:r>
      <w:r w:rsidRPr="00AD2CF4">
        <w:rPr>
          <w:rFonts w:ascii="Tahoma" w:hAnsi="Tahoma" w:cs="Tahoma"/>
          <w:sz w:val="18"/>
          <w:szCs w:val="18"/>
        </w:rPr>
        <w:t>at a minimum of $1,000,000 per occurrence, naming the NAIA as an additionally insured party.</w:t>
      </w:r>
    </w:p>
    <w:p w:rsidR="00CB7EB9" w:rsidRPr="00F93F81" w:rsidRDefault="00CB7EB9" w:rsidP="00CB7EB9">
      <w:pPr>
        <w:rPr>
          <w:rFonts w:ascii="Tahoma" w:hAnsi="Tahoma" w:cs="Tahoma"/>
          <w:b/>
          <w:sz w:val="16"/>
          <w:szCs w:val="16"/>
        </w:rPr>
      </w:pPr>
      <w:r w:rsidRPr="00F93F81">
        <w:rPr>
          <w:rFonts w:ascii="Tahoma" w:hAnsi="Tahoma"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CB7EB9" w:rsidRPr="00F93F81" w:rsidRDefault="00CB7EB9" w:rsidP="00CB7EB9">
      <w:pPr>
        <w:pStyle w:val="ListParagraph"/>
        <w:rPr>
          <w:rFonts w:ascii="Tahoma" w:hAnsi="Tahoma" w:cs="Tahoma"/>
          <w:b/>
          <w:sz w:val="16"/>
          <w:szCs w:val="16"/>
        </w:rPr>
      </w:pPr>
    </w:p>
    <w:p w:rsidR="00CB7EB9" w:rsidRPr="00F93F81" w:rsidRDefault="00CB7EB9" w:rsidP="00CB7EB9">
      <w:pPr>
        <w:pStyle w:val="ListParagrap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17971203"/>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97216235"/>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9091613"/>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Pr="00F93F81">
        <w:rPr>
          <w:rFonts w:ascii="Tahoma" w:hAnsi="Tahoma" w:cs="Tahoma"/>
          <w:b/>
          <w:sz w:val="16"/>
          <w:szCs w:val="16"/>
        </w:rPr>
        <w:t>NO with Exception</w:t>
      </w:r>
    </w:p>
    <w:p w:rsidR="00CB7EB9" w:rsidRPr="00F93F81" w:rsidRDefault="00CB7EB9" w:rsidP="00CB7EB9">
      <w:pPr>
        <w:rPr>
          <w:rFonts w:ascii="Tahoma" w:hAnsi="Tahoma" w:cs="Tahoma"/>
          <w:b/>
          <w:sz w:val="16"/>
          <w:szCs w:val="16"/>
        </w:rPr>
      </w:pPr>
    </w:p>
    <w:p w:rsidR="00CB7EB9" w:rsidRPr="00F93F81" w:rsidRDefault="00CB7EB9" w:rsidP="00CB7EB9">
      <w:pPr>
        <w:rPr>
          <w:rFonts w:ascii="Tahoma" w:hAnsi="Tahoma" w:cs="Tahoma"/>
          <w:b/>
          <w:sz w:val="16"/>
          <w:szCs w:val="16"/>
        </w:rPr>
      </w:pPr>
      <w:r w:rsidRPr="00F93F81">
        <w:rPr>
          <w:rFonts w:ascii="Tahoma" w:hAnsi="Tahoma"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 </w:t>
      </w:r>
    </w:p>
    <w:p w:rsidR="00A460A3" w:rsidRDefault="0059659C" w:rsidP="00A460A3">
      <w:pPr>
        <w:rPr>
          <w:rFonts w:ascii="Franklin Gothic Demi Cond" w:hAnsi="Franklin Gothic Demi Cond" w:cs="Tahoma"/>
          <w:sz w:val="32"/>
          <w:szCs w:val="32"/>
        </w:rPr>
      </w:pPr>
      <w:r>
        <w:rPr>
          <w:rFonts w:ascii="Franklin Gothic Demi Cond" w:hAnsi="Franklin Gothic Demi Cond" w:cs="Tahoma"/>
          <w:sz w:val="32"/>
          <w:szCs w:val="32"/>
        </w:rPr>
        <w:t>Section X</w:t>
      </w:r>
      <w:r w:rsidR="00A51C43">
        <w:rPr>
          <w:rFonts w:ascii="Franklin Gothic Demi Cond" w:hAnsi="Franklin Gothic Demi Cond" w:cs="Tahoma"/>
          <w:sz w:val="32"/>
          <w:szCs w:val="32"/>
        </w:rPr>
        <w:t>I</w:t>
      </w:r>
      <w:r w:rsidR="00A460A3">
        <w:rPr>
          <w:rFonts w:ascii="Franklin Gothic Demi Cond" w:hAnsi="Franklin Gothic Demi Cond" w:cs="Tahoma"/>
          <w:sz w:val="32"/>
          <w:szCs w:val="32"/>
        </w:rPr>
        <w:t>.</w:t>
      </w:r>
      <w:r w:rsidR="009E6F4E">
        <w:rPr>
          <w:rFonts w:ascii="Franklin Gothic Demi Cond" w:hAnsi="Franklin Gothic Demi Cond" w:cs="Tahoma"/>
          <w:sz w:val="32"/>
          <w:szCs w:val="32"/>
        </w:rPr>
        <w:t xml:space="preserve"> FINANCIAL INFORMATION</w:t>
      </w:r>
    </w:p>
    <w:p w:rsidR="00293152" w:rsidRDefault="00293152" w:rsidP="009E6F4E">
      <w:pPr>
        <w:rPr>
          <w:rFonts w:ascii="Tahoma" w:hAnsi="Tahoma" w:cs="Tahoma"/>
          <w:sz w:val="18"/>
          <w:szCs w:val="18"/>
        </w:rPr>
      </w:pPr>
    </w:p>
    <w:p w:rsidR="00293152" w:rsidRDefault="00293152" w:rsidP="00196343">
      <w:pPr>
        <w:rPr>
          <w:rFonts w:ascii="Tahoma" w:hAnsi="Tahoma" w:cs="Tahoma"/>
          <w:sz w:val="18"/>
          <w:szCs w:val="18"/>
        </w:rPr>
      </w:pPr>
      <w:r w:rsidRPr="00293152">
        <w:rPr>
          <w:rFonts w:ascii="Tahoma" w:hAnsi="Tahoma" w:cs="Tahoma"/>
          <w:sz w:val="18"/>
          <w:szCs w:val="18"/>
        </w:rPr>
        <w:lastRenderedPageBreak/>
        <w:t>The Host will guarantee the NAIA the sum on $</w:t>
      </w:r>
      <w:r w:rsidR="00B32E5F">
        <w:rPr>
          <w:rFonts w:ascii="Tahoma" w:hAnsi="Tahoma" w:cs="Tahoma"/>
          <w:sz w:val="18"/>
          <w:szCs w:val="18"/>
        </w:rPr>
        <w:t>15</w:t>
      </w:r>
      <w:r w:rsidRPr="00293152">
        <w:rPr>
          <w:rFonts w:ascii="Tahoma" w:hAnsi="Tahoma" w:cs="Tahoma"/>
          <w:sz w:val="18"/>
          <w:szCs w:val="18"/>
        </w:rPr>
        <w:t>,000 (minimum rights fee). The Host will be responsible for all authorized event expenses and retain all event income.</w:t>
      </w:r>
    </w:p>
    <w:p w:rsidR="00293152" w:rsidRDefault="00293152" w:rsidP="009E6F4E">
      <w:pPr>
        <w:rPr>
          <w:rFonts w:ascii="Tahoma" w:hAnsi="Tahoma" w:cs="Tahoma"/>
          <w:sz w:val="18"/>
          <w:szCs w:val="18"/>
        </w:rPr>
      </w:pPr>
    </w:p>
    <w:p w:rsidR="00A9170F" w:rsidRDefault="00984E80">
      <w:pPr>
        <w:rPr>
          <w:rFonts w:ascii="Tahoma" w:hAnsi="Tahoma" w:cs="Tahoma"/>
          <w:sz w:val="18"/>
          <w:szCs w:val="18"/>
        </w:rPr>
      </w:pPr>
      <w:r w:rsidRPr="00980D6B">
        <w:rPr>
          <w:rFonts w:ascii="Tahoma" w:hAnsi="Tahoma" w:cs="Tahoma"/>
          <w:sz w:val="18"/>
          <w:szCs w:val="18"/>
        </w:rPr>
        <w:t xml:space="preserve">Please indicate your bid to host the </w:t>
      </w:r>
      <w:r w:rsidR="00B32E5F">
        <w:rPr>
          <w:rFonts w:ascii="Tahoma" w:hAnsi="Tahoma" w:cs="Tahoma"/>
          <w:sz w:val="18"/>
          <w:szCs w:val="18"/>
        </w:rPr>
        <w:t>2023</w:t>
      </w:r>
      <w:r w:rsidRPr="00980D6B">
        <w:rPr>
          <w:rFonts w:ascii="Tahoma" w:hAnsi="Tahoma" w:cs="Tahoma"/>
          <w:sz w:val="18"/>
          <w:szCs w:val="18"/>
        </w:rPr>
        <w:t xml:space="preserve"> NAIA </w:t>
      </w:r>
      <w:r w:rsidR="005472A7">
        <w:rPr>
          <w:rFonts w:ascii="Tahoma" w:hAnsi="Tahoma" w:cs="Tahoma"/>
          <w:sz w:val="18"/>
          <w:szCs w:val="18"/>
        </w:rPr>
        <w:t xml:space="preserve">Winter Celebration of </w:t>
      </w:r>
      <w:r w:rsidR="00B32E5F">
        <w:rPr>
          <w:rFonts w:ascii="Tahoma" w:hAnsi="Tahoma" w:cs="Tahoma"/>
          <w:sz w:val="18"/>
          <w:szCs w:val="18"/>
        </w:rPr>
        <w:t>Champions.</w:t>
      </w:r>
    </w:p>
    <w:sdt>
      <w:sdtPr>
        <w:rPr>
          <w:rFonts w:ascii="Tahoma" w:hAnsi="Tahoma" w:cs="Tahoma"/>
          <w:sz w:val="18"/>
          <w:szCs w:val="18"/>
        </w:rPr>
        <w:id w:val="-1175878052"/>
        <w:placeholder>
          <w:docPart w:val="DefaultPlaceholder_-1854013440"/>
        </w:placeholder>
        <w:showingPlcHdr/>
      </w:sdtPr>
      <w:sdtEndPr/>
      <w:sdtContent>
        <w:p w:rsidR="001F27BA" w:rsidRDefault="00CB7EB9">
          <w:pPr>
            <w:rPr>
              <w:rFonts w:ascii="Tahoma" w:hAnsi="Tahoma" w:cs="Tahoma"/>
              <w:sz w:val="18"/>
              <w:szCs w:val="18"/>
            </w:rPr>
          </w:pPr>
          <w:r w:rsidRPr="000D1FD8">
            <w:rPr>
              <w:rStyle w:val="PlaceholderText"/>
            </w:rPr>
            <w:t>Click or tap here to enter text.</w:t>
          </w:r>
        </w:p>
      </w:sdtContent>
    </w:sdt>
    <w:p w:rsidR="009E18D5" w:rsidRDefault="00984E80">
      <w:pPr>
        <w:rPr>
          <w:rFonts w:ascii="Tahoma" w:hAnsi="Tahoma" w:cs="Tahoma"/>
          <w:sz w:val="18"/>
          <w:szCs w:val="18"/>
        </w:rPr>
      </w:pPr>
      <w:r w:rsidRPr="00980D6B">
        <w:rPr>
          <w:rFonts w:ascii="Tahoma" w:hAnsi="Tahoma" w:cs="Tahoma"/>
          <w:sz w:val="18"/>
          <w:szCs w:val="18"/>
        </w:rPr>
        <w:t xml:space="preserve"> </w:t>
      </w:r>
    </w:p>
    <w:p w:rsidR="00980D6B" w:rsidRDefault="00980D6B">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A41964" w:rsidRDefault="00A41964">
      <w:pPr>
        <w:rPr>
          <w:rFonts w:ascii="Tahoma" w:hAnsi="Tahoma" w:cs="Tahoma"/>
          <w:sz w:val="18"/>
          <w:szCs w:val="18"/>
        </w:rPr>
      </w:pPr>
    </w:p>
    <w:p w:rsidR="00980D6B" w:rsidRDefault="00BD2115">
      <w:pPr>
        <w:rPr>
          <w:rFonts w:ascii="Tahoma" w:hAnsi="Tahoma" w:cs="Tahoma"/>
          <w:sz w:val="18"/>
          <w:szCs w:val="18"/>
        </w:rPr>
      </w:pPr>
      <w:r>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5CB793EB-171F-406A-B3F3-9146629E2E08}" provid="{00000000-0000-0000-0000-000000000000}" issignatureline="t"/>
          </v:shape>
        </w:pict>
      </w: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980D6B">
      <w:pPr>
        <w:rPr>
          <w:rFonts w:ascii="Tahoma" w:hAnsi="Tahoma" w:cs="Tahoma"/>
          <w:sz w:val="18"/>
          <w:szCs w:val="18"/>
        </w:rPr>
      </w:pPr>
    </w:p>
    <w:p w:rsidR="00980D6B" w:rsidRDefault="00980D6B">
      <w:pPr>
        <w:rPr>
          <w:rFonts w:ascii="Tahoma" w:hAnsi="Tahoma" w:cs="Tahoma"/>
          <w:sz w:val="18"/>
          <w:szCs w:val="18"/>
        </w:rPr>
      </w:pPr>
    </w:p>
    <w:sectPr w:rsidR="0098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885"/>
    <w:multiLevelType w:val="multilevel"/>
    <w:tmpl w:val="96F023A2"/>
    <w:lvl w:ilvl="0">
      <w:start w:val="1"/>
      <w:numFmt w:val="upperRoman"/>
      <w:lvlText w:val="%1."/>
      <w:lvlJc w:val="left"/>
      <w:pPr>
        <w:ind w:left="1080" w:hanging="360"/>
      </w:pPr>
      <w:rPr>
        <w:rFonts w:ascii="Franklin Gothic Demi Cond" w:hAnsi="Franklin Gothic Demi Cond" w:hint="default"/>
        <w:sz w:val="28"/>
      </w:rPr>
    </w:lvl>
    <w:lvl w:ilvl="1">
      <w:start w:val="1"/>
      <w:numFmt w:val="upperLetter"/>
      <w:lvlText w:val="%2."/>
      <w:lvlJc w:val="left"/>
      <w:pPr>
        <w:ind w:left="1080" w:hanging="360"/>
      </w:pPr>
      <w:rPr>
        <w:rFonts w:ascii="Tahoma" w:hAnsi="Tahoma" w:hint="default"/>
        <w:sz w:val="22"/>
      </w:rPr>
    </w:lvl>
    <w:lvl w:ilvl="2">
      <w:start w:val="1"/>
      <w:numFmt w:val="decimal"/>
      <w:lvlText w:val="%3."/>
      <w:lvlJc w:val="left"/>
      <w:pPr>
        <w:ind w:left="1800" w:hanging="360"/>
      </w:pPr>
      <w:rPr>
        <w:rFonts w:ascii="Tahoma" w:hAnsi="Tahoma" w:hint="default"/>
        <w:sz w:val="22"/>
      </w:rPr>
    </w:lvl>
    <w:lvl w:ilvl="3">
      <w:start w:val="1"/>
      <w:numFmt w:val="bullet"/>
      <w:lvlText w:val=""/>
      <w:lvlJc w:val="left"/>
      <w:pPr>
        <w:ind w:left="1800" w:hanging="360"/>
      </w:pPr>
      <w:rPr>
        <w:rFonts w:ascii="Symbol" w:hAnsi="Symbol" w:hint="default"/>
        <w:color w:val="auto"/>
        <w:sz w:val="22"/>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06474F2"/>
    <w:multiLevelType w:val="multilevel"/>
    <w:tmpl w:val="60EE1662"/>
    <w:lvl w:ilvl="0">
      <w:start w:val="1"/>
      <w:numFmt w:val="decimal"/>
      <w:lvlText w:val="%1."/>
      <w:lvlJc w:val="left"/>
      <w:pPr>
        <w:ind w:left="108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6D7B"/>
    <w:multiLevelType w:val="hybridMultilevel"/>
    <w:tmpl w:val="F9A27504"/>
    <w:lvl w:ilvl="0" w:tplc="3E76C2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4371C"/>
    <w:multiLevelType w:val="hybridMultilevel"/>
    <w:tmpl w:val="DACE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5D0D"/>
    <w:multiLevelType w:val="hybridMultilevel"/>
    <w:tmpl w:val="70F4BF28"/>
    <w:lvl w:ilvl="0" w:tplc="B1E64706">
      <w:start w:val="4"/>
      <w:numFmt w:val="decimal"/>
      <w:lvlText w:val="%1."/>
      <w:lvlJc w:val="left"/>
      <w:pPr>
        <w:ind w:left="720" w:hanging="360"/>
      </w:pPr>
      <w:rPr>
        <w:rFonts w:hint="default"/>
      </w:rPr>
    </w:lvl>
    <w:lvl w:ilvl="1" w:tplc="13086510" w:tentative="1">
      <w:start w:val="1"/>
      <w:numFmt w:val="lowerLetter"/>
      <w:lvlText w:val="%2."/>
      <w:lvlJc w:val="left"/>
      <w:pPr>
        <w:ind w:left="1440" w:hanging="360"/>
      </w:pPr>
    </w:lvl>
    <w:lvl w:ilvl="2" w:tplc="6EB23C26">
      <w:start w:val="1"/>
      <w:numFmt w:val="lowerRoman"/>
      <w:lvlText w:val="%3."/>
      <w:lvlJc w:val="right"/>
      <w:pPr>
        <w:ind w:left="2160" w:hanging="180"/>
      </w:pPr>
    </w:lvl>
    <w:lvl w:ilvl="3" w:tplc="F126EF8C">
      <w:start w:val="1"/>
      <w:numFmt w:val="decimal"/>
      <w:lvlText w:val="%4."/>
      <w:lvlJc w:val="left"/>
      <w:pPr>
        <w:ind w:left="2880" w:hanging="360"/>
      </w:pPr>
    </w:lvl>
    <w:lvl w:ilvl="4" w:tplc="5C50C1C4" w:tentative="1">
      <w:start w:val="1"/>
      <w:numFmt w:val="lowerLetter"/>
      <w:lvlText w:val="%5."/>
      <w:lvlJc w:val="left"/>
      <w:pPr>
        <w:ind w:left="3600" w:hanging="360"/>
      </w:pPr>
    </w:lvl>
    <w:lvl w:ilvl="5" w:tplc="297E4976" w:tentative="1">
      <w:start w:val="1"/>
      <w:numFmt w:val="lowerRoman"/>
      <w:lvlText w:val="%6."/>
      <w:lvlJc w:val="right"/>
      <w:pPr>
        <w:ind w:left="4320" w:hanging="180"/>
      </w:pPr>
    </w:lvl>
    <w:lvl w:ilvl="6" w:tplc="C85CE574" w:tentative="1">
      <w:start w:val="1"/>
      <w:numFmt w:val="decimal"/>
      <w:lvlText w:val="%7."/>
      <w:lvlJc w:val="left"/>
      <w:pPr>
        <w:ind w:left="5040" w:hanging="360"/>
      </w:pPr>
    </w:lvl>
    <w:lvl w:ilvl="7" w:tplc="45763774" w:tentative="1">
      <w:start w:val="1"/>
      <w:numFmt w:val="lowerLetter"/>
      <w:lvlText w:val="%8."/>
      <w:lvlJc w:val="left"/>
      <w:pPr>
        <w:ind w:left="5760" w:hanging="360"/>
      </w:pPr>
    </w:lvl>
    <w:lvl w:ilvl="8" w:tplc="B4FA6254" w:tentative="1">
      <w:start w:val="1"/>
      <w:numFmt w:val="lowerRoman"/>
      <w:lvlText w:val="%9."/>
      <w:lvlJc w:val="right"/>
      <w:pPr>
        <w:ind w:left="6480" w:hanging="180"/>
      </w:pPr>
    </w:lvl>
  </w:abstractNum>
  <w:abstractNum w:abstractNumId="6"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83474"/>
    <w:multiLevelType w:val="singleLevel"/>
    <w:tmpl w:val="BAB8A69C"/>
    <w:lvl w:ilvl="0">
      <w:numFmt w:val="none"/>
      <w:lvlText w:val=""/>
      <w:lvlJc w:val="left"/>
      <w:pPr>
        <w:tabs>
          <w:tab w:val="num" w:pos="360"/>
        </w:tabs>
      </w:pPr>
    </w:lvl>
  </w:abstractNum>
  <w:abstractNum w:abstractNumId="8" w15:restartNumberingAfterBreak="0">
    <w:nsid w:val="29E1450B"/>
    <w:multiLevelType w:val="hybridMultilevel"/>
    <w:tmpl w:val="F7A8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83762"/>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36E95849"/>
    <w:multiLevelType w:val="hybridMultilevel"/>
    <w:tmpl w:val="06E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57A49"/>
    <w:multiLevelType w:val="hybridMultilevel"/>
    <w:tmpl w:val="4B3E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C2209"/>
    <w:multiLevelType w:val="multilevel"/>
    <w:tmpl w:val="96F023A2"/>
    <w:lvl w:ilvl="0">
      <w:start w:val="1"/>
      <w:numFmt w:val="upperRoman"/>
      <w:lvlText w:val="%1."/>
      <w:lvlJc w:val="left"/>
      <w:pPr>
        <w:ind w:left="1080" w:hanging="360"/>
      </w:pPr>
      <w:rPr>
        <w:rFonts w:ascii="Franklin Gothic Demi Cond" w:hAnsi="Franklin Gothic Demi Cond" w:hint="default"/>
        <w:sz w:val="28"/>
      </w:rPr>
    </w:lvl>
    <w:lvl w:ilvl="1">
      <w:start w:val="1"/>
      <w:numFmt w:val="upperLetter"/>
      <w:lvlText w:val="%2."/>
      <w:lvlJc w:val="left"/>
      <w:pPr>
        <w:ind w:left="1080" w:hanging="360"/>
      </w:pPr>
      <w:rPr>
        <w:rFonts w:ascii="Tahoma" w:hAnsi="Tahoma" w:hint="default"/>
        <w:sz w:val="22"/>
      </w:rPr>
    </w:lvl>
    <w:lvl w:ilvl="2">
      <w:start w:val="1"/>
      <w:numFmt w:val="decimal"/>
      <w:lvlText w:val="%3."/>
      <w:lvlJc w:val="left"/>
      <w:pPr>
        <w:ind w:left="1800" w:hanging="360"/>
      </w:pPr>
      <w:rPr>
        <w:rFonts w:ascii="Tahoma" w:hAnsi="Tahoma" w:hint="default"/>
        <w:sz w:val="22"/>
      </w:rPr>
    </w:lvl>
    <w:lvl w:ilvl="3">
      <w:start w:val="1"/>
      <w:numFmt w:val="bullet"/>
      <w:lvlText w:val=""/>
      <w:lvlJc w:val="left"/>
      <w:pPr>
        <w:ind w:left="1800" w:hanging="360"/>
      </w:pPr>
      <w:rPr>
        <w:rFonts w:ascii="Symbol" w:hAnsi="Symbol" w:hint="default"/>
        <w:color w:val="auto"/>
        <w:sz w:val="22"/>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477E3"/>
    <w:multiLevelType w:val="hybridMultilevel"/>
    <w:tmpl w:val="1FA6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E3997"/>
    <w:multiLevelType w:val="singleLevel"/>
    <w:tmpl w:val="3C2E041E"/>
    <w:lvl w:ilvl="0">
      <w:numFmt w:val="none"/>
      <w:lvlText w:val=""/>
      <w:lvlJc w:val="left"/>
      <w:pPr>
        <w:tabs>
          <w:tab w:val="num" w:pos="360"/>
        </w:tabs>
      </w:pPr>
    </w:lvl>
  </w:abstractNum>
  <w:abstractNum w:abstractNumId="19" w15:restartNumberingAfterBreak="0">
    <w:nsid w:val="60C77C3D"/>
    <w:multiLevelType w:val="hybridMultilevel"/>
    <w:tmpl w:val="446AF32A"/>
    <w:lvl w:ilvl="0" w:tplc="5F1C3C7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8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941095"/>
    <w:multiLevelType w:val="hybridMultilevel"/>
    <w:tmpl w:val="CE6C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C207B7"/>
    <w:multiLevelType w:val="hybridMultilevel"/>
    <w:tmpl w:val="4A6EE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480AFA"/>
    <w:multiLevelType w:val="singleLevel"/>
    <w:tmpl w:val="0409000F"/>
    <w:lvl w:ilvl="0">
      <w:start w:val="1"/>
      <w:numFmt w:val="decimal"/>
      <w:lvlText w:val="%1."/>
      <w:lvlJc w:val="left"/>
      <w:pPr>
        <w:ind w:left="990" w:hanging="360"/>
      </w:pPr>
      <w:rPr>
        <w:rFonts w:hint="default"/>
        <w:sz w:val="22"/>
      </w:rPr>
    </w:lvl>
  </w:abstractNum>
  <w:num w:numId="1">
    <w:abstractNumId w:val="22"/>
  </w:num>
  <w:num w:numId="2">
    <w:abstractNumId w:val="0"/>
  </w:num>
  <w:num w:numId="3">
    <w:abstractNumId w:val="5"/>
  </w:num>
  <w:num w:numId="4">
    <w:abstractNumId w:val="14"/>
  </w:num>
  <w:num w:numId="5">
    <w:abstractNumId w:val="1"/>
  </w:num>
  <w:num w:numId="6">
    <w:abstractNumId w:val="1"/>
    <w:lvlOverride w:ilvl="0">
      <w:startOverride w:val="4"/>
    </w:lvlOverride>
  </w:num>
  <w:num w:numId="7">
    <w:abstractNumId w:val="18"/>
  </w:num>
  <w:num w:numId="8">
    <w:abstractNumId w:val="7"/>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
  </w:num>
  <w:num w:numId="14">
    <w:abstractNumId w:val="16"/>
  </w:num>
  <w:num w:numId="15">
    <w:abstractNumId w:val="20"/>
  </w:num>
  <w:num w:numId="16">
    <w:abstractNumId w:val="6"/>
  </w:num>
  <w:num w:numId="17">
    <w:abstractNumId w:val="4"/>
  </w:num>
  <w:num w:numId="18">
    <w:abstractNumId w:val="17"/>
  </w:num>
  <w:num w:numId="19">
    <w:abstractNumId w:val="15"/>
  </w:num>
  <w:num w:numId="20">
    <w:abstractNumId w:val="13"/>
  </w:num>
  <w:num w:numId="21">
    <w:abstractNumId w:val="11"/>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L3+WVdk/RbS5otPX0c0tPKTiqOY4OVtyIahWiYjWfrEWZGnuJT/AAsvqVGcyZQOOQbMHHQco6/uaFvm0JjgfA==" w:salt="/v1AkHEF0fiGxPjrpUg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99"/>
    <w:rsid w:val="000146E3"/>
    <w:rsid w:val="000358F5"/>
    <w:rsid w:val="000478FC"/>
    <w:rsid w:val="00066202"/>
    <w:rsid w:val="00087F31"/>
    <w:rsid w:val="00093800"/>
    <w:rsid w:val="000E0C87"/>
    <w:rsid w:val="000F515B"/>
    <w:rsid w:val="000F6754"/>
    <w:rsid w:val="00160B5A"/>
    <w:rsid w:val="00181F3F"/>
    <w:rsid w:val="001859AE"/>
    <w:rsid w:val="00196343"/>
    <w:rsid w:val="001A2D45"/>
    <w:rsid w:val="001C4D79"/>
    <w:rsid w:val="001E27AF"/>
    <w:rsid w:val="001F27BA"/>
    <w:rsid w:val="0021582C"/>
    <w:rsid w:val="00246B8D"/>
    <w:rsid w:val="00251CC2"/>
    <w:rsid w:val="0028602A"/>
    <w:rsid w:val="00293152"/>
    <w:rsid w:val="002C6262"/>
    <w:rsid w:val="002D5AD2"/>
    <w:rsid w:val="002E1C40"/>
    <w:rsid w:val="00372C6D"/>
    <w:rsid w:val="003B5D33"/>
    <w:rsid w:val="00425960"/>
    <w:rsid w:val="004352C8"/>
    <w:rsid w:val="00440CFF"/>
    <w:rsid w:val="00461785"/>
    <w:rsid w:val="004A51EA"/>
    <w:rsid w:val="004D4E5F"/>
    <w:rsid w:val="004E4035"/>
    <w:rsid w:val="005472A7"/>
    <w:rsid w:val="005565BE"/>
    <w:rsid w:val="0059659C"/>
    <w:rsid w:val="005D1840"/>
    <w:rsid w:val="005D3B65"/>
    <w:rsid w:val="0060004C"/>
    <w:rsid w:val="0060336F"/>
    <w:rsid w:val="00652574"/>
    <w:rsid w:val="0065760F"/>
    <w:rsid w:val="006919DA"/>
    <w:rsid w:val="006B3767"/>
    <w:rsid w:val="006F63B9"/>
    <w:rsid w:val="00736FDB"/>
    <w:rsid w:val="00786AC3"/>
    <w:rsid w:val="00804CC7"/>
    <w:rsid w:val="00884645"/>
    <w:rsid w:val="008D7646"/>
    <w:rsid w:val="008E2FC1"/>
    <w:rsid w:val="008F1250"/>
    <w:rsid w:val="008F54A8"/>
    <w:rsid w:val="00927FE2"/>
    <w:rsid w:val="00943F7D"/>
    <w:rsid w:val="009762F3"/>
    <w:rsid w:val="00980D6B"/>
    <w:rsid w:val="00984E80"/>
    <w:rsid w:val="009A3E3E"/>
    <w:rsid w:val="009A49A2"/>
    <w:rsid w:val="009E18D5"/>
    <w:rsid w:val="009E6F4E"/>
    <w:rsid w:val="00A2257E"/>
    <w:rsid w:val="00A3694C"/>
    <w:rsid w:val="00A36B66"/>
    <w:rsid w:val="00A41964"/>
    <w:rsid w:val="00A460A3"/>
    <w:rsid w:val="00A51C43"/>
    <w:rsid w:val="00A9170F"/>
    <w:rsid w:val="00AB5A30"/>
    <w:rsid w:val="00AD2CF4"/>
    <w:rsid w:val="00B32E5F"/>
    <w:rsid w:val="00B447FD"/>
    <w:rsid w:val="00B9614B"/>
    <w:rsid w:val="00BD2115"/>
    <w:rsid w:val="00CB7EB9"/>
    <w:rsid w:val="00D00CD6"/>
    <w:rsid w:val="00D203C9"/>
    <w:rsid w:val="00D24593"/>
    <w:rsid w:val="00D61923"/>
    <w:rsid w:val="00DD40EA"/>
    <w:rsid w:val="00DF2099"/>
    <w:rsid w:val="00E3532B"/>
    <w:rsid w:val="00E4205D"/>
    <w:rsid w:val="00E535F5"/>
    <w:rsid w:val="00EE3450"/>
    <w:rsid w:val="00F03BC7"/>
    <w:rsid w:val="00F41CC3"/>
    <w:rsid w:val="00F93F81"/>
    <w:rsid w:val="00FA6885"/>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2A320"/>
  <w15:chartTrackingRefBased/>
  <w15:docId w15:val="{8231D563-ED21-4CF0-A419-7EF6DA6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A3"/>
    <w:pPr>
      <w:ind w:left="720"/>
      <w:contextualSpacing/>
    </w:pPr>
  </w:style>
  <w:style w:type="character" w:styleId="Hyperlink">
    <w:name w:val="Hyperlink"/>
    <w:basedOn w:val="DefaultParagraphFont"/>
    <w:uiPriority w:val="99"/>
    <w:unhideWhenUsed/>
    <w:rsid w:val="00A460A3"/>
    <w:rPr>
      <w:color w:val="0563C1" w:themeColor="hyperlink"/>
      <w:u w:val="single"/>
    </w:rPr>
  </w:style>
  <w:style w:type="paragraph" w:styleId="BalloonText">
    <w:name w:val="Balloon Text"/>
    <w:basedOn w:val="Normal"/>
    <w:link w:val="BalloonTextChar"/>
    <w:uiPriority w:val="99"/>
    <w:semiHidden/>
    <w:unhideWhenUsed/>
    <w:rsid w:val="001C4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79"/>
    <w:rPr>
      <w:rFonts w:ascii="Segoe UI" w:hAnsi="Segoe UI" w:cs="Segoe UI"/>
      <w:sz w:val="18"/>
      <w:szCs w:val="18"/>
    </w:rPr>
  </w:style>
  <w:style w:type="character" w:styleId="PlaceholderText">
    <w:name w:val="Placeholder Text"/>
    <w:basedOn w:val="DefaultParagraphFont"/>
    <w:uiPriority w:val="99"/>
    <w:semiHidden/>
    <w:rsid w:val="00736FDB"/>
    <w:rPr>
      <w:color w:val="808080"/>
    </w:rPr>
  </w:style>
  <w:style w:type="table" w:styleId="TableGrid">
    <w:name w:val="Table Grid"/>
    <w:basedOn w:val="TableNormal"/>
    <w:uiPriority w:val="39"/>
    <w:rsid w:val="00CB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659">
      <w:bodyDiv w:val="1"/>
      <w:marLeft w:val="0"/>
      <w:marRight w:val="0"/>
      <w:marTop w:val="0"/>
      <w:marBottom w:val="0"/>
      <w:divBdr>
        <w:top w:val="none" w:sz="0" w:space="0" w:color="auto"/>
        <w:left w:val="none" w:sz="0" w:space="0" w:color="auto"/>
        <w:bottom w:val="none" w:sz="0" w:space="0" w:color="auto"/>
        <w:right w:val="none" w:sz="0" w:space="0" w:color="auto"/>
      </w:divBdr>
    </w:div>
    <w:div w:id="111677710">
      <w:bodyDiv w:val="1"/>
      <w:marLeft w:val="0"/>
      <w:marRight w:val="0"/>
      <w:marTop w:val="0"/>
      <w:marBottom w:val="0"/>
      <w:divBdr>
        <w:top w:val="none" w:sz="0" w:space="0" w:color="auto"/>
        <w:left w:val="none" w:sz="0" w:space="0" w:color="auto"/>
        <w:bottom w:val="none" w:sz="0" w:space="0" w:color="auto"/>
        <w:right w:val="none" w:sz="0" w:space="0" w:color="auto"/>
      </w:divBdr>
    </w:div>
    <w:div w:id="239103978">
      <w:bodyDiv w:val="1"/>
      <w:marLeft w:val="0"/>
      <w:marRight w:val="0"/>
      <w:marTop w:val="0"/>
      <w:marBottom w:val="0"/>
      <w:divBdr>
        <w:top w:val="none" w:sz="0" w:space="0" w:color="auto"/>
        <w:left w:val="none" w:sz="0" w:space="0" w:color="auto"/>
        <w:bottom w:val="none" w:sz="0" w:space="0" w:color="auto"/>
        <w:right w:val="none" w:sz="0" w:space="0" w:color="auto"/>
      </w:divBdr>
    </w:div>
    <w:div w:id="273220444">
      <w:bodyDiv w:val="1"/>
      <w:marLeft w:val="0"/>
      <w:marRight w:val="0"/>
      <w:marTop w:val="0"/>
      <w:marBottom w:val="0"/>
      <w:divBdr>
        <w:top w:val="none" w:sz="0" w:space="0" w:color="auto"/>
        <w:left w:val="none" w:sz="0" w:space="0" w:color="auto"/>
        <w:bottom w:val="none" w:sz="0" w:space="0" w:color="auto"/>
        <w:right w:val="none" w:sz="0" w:space="0" w:color="auto"/>
      </w:divBdr>
    </w:div>
    <w:div w:id="643390947">
      <w:bodyDiv w:val="1"/>
      <w:marLeft w:val="0"/>
      <w:marRight w:val="0"/>
      <w:marTop w:val="0"/>
      <w:marBottom w:val="0"/>
      <w:divBdr>
        <w:top w:val="none" w:sz="0" w:space="0" w:color="auto"/>
        <w:left w:val="none" w:sz="0" w:space="0" w:color="auto"/>
        <w:bottom w:val="none" w:sz="0" w:space="0" w:color="auto"/>
        <w:right w:val="none" w:sz="0" w:space="0" w:color="auto"/>
      </w:divBdr>
    </w:div>
    <w:div w:id="852110512">
      <w:bodyDiv w:val="1"/>
      <w:marLeft w:val="0"/>
      <w:marRight w:val="0"/>
      <w:marTop w:val="0"/>
      <w:marBottom w:val="0"/>
      <w:divBdr>
        <w:top w:val="none" w:sz="0" w:space="0" w:color="auto"/>
        <w:left w:val="none" w:sz="0" w:space="0" w:color="auto"/>
        <w:bottom w:val="none" w:sz="0" w:space="0" w:color="auto"/>
        <w:right w:val="none" w:sz="0" w:space="0" w:color="auto"/>
      </w:divBdr>
    </w:div>
    <w:div w:id="1134711794">
      <w:bodyDiv w:val="1"/>
      <w:marLeft w:val="0"/>
      <w:marRight w:val="0"/>
      <w:marTop w:val="0"/>
      <w:marBottom w:val="0"/>
      <w:divBdr>
        <w:top w:val="none" w:sz="0" w:space="0" w:color="auto"/>
        <w:left w:val="none" w:sz="0" w:space="0" w:color="auto"/>
        <w:bottom w:val="none" w:sz="0" w:space="0" w:color="auto"/>
        <w:right w:val="none" w:sz="0" w:space="0" w:color="auto"/>
      </w:divBdr>
    </w:div>
    <w:div w:id="1179546357">
      <w:bodyDiv w:val="1"/>
      <w:marLeft w:val="0"/>
      <w:marRight w:val="0"/>
      <w:marTop w:val="0"/>
      <w:marBottom w:val="0"/>
      <w:divBdr>
        <w:top w:val="none" w:sz="0" w:space="0" w:color="auto"/>
        <w:left w:val="none" w:sz="0" w:space="0" w:color="auto"/>
        <w:bottom w:val="none" w:sz="0" w:space="0" w:color="auto"/>
        <w:right w:val="none" w:sz="0" w:space="0" w:color="auto"/>
      </w:divBdr>
    </w:div>
    <w:div w:id="18998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5FFB09-38AA-4698-AF84-5A2AA9F235D7}"/>
      </w:docPartPr>
      <w:docPartBody>
        <w:p w:rsidR="00695D3C" w:rsidRDefault="00F24B82">
          <w:r w:rsidRPr="000D1FD8">
            <w:rPr>
              <w:rStyle w:val="PlaceholderText"/>
            </w:rPr>
            <w:t>Click or tap here to enter text.</w:t>
          </w:r>
        </w:p>
      </w:docPartBody>
    </w:docPart>
    <w:docPart>
      <w:docPartPr>
        <w:name w:val="0B7AE22546EF4487BA29067E791B2CD1"/>
        <w:category>
          <w:name w:val="General"/>
          <w:gallery w:val="placeholder"/>
        </w:category>
        <w:types>
          <w:type w:val="bbPlcHdr"/>
        </w:types>
        <w:behaviors>
          <w:behavior w:val="content"/>
        </w:behaviors>
        <w:guid w:val="{AB03577B-4C26-4145-81A8-8035895D600E}"/>
      </w:docPartPr>
      <w:docPartBody>
        <w:p w:rsidR="001D6A52" w:rsidRDefault="00695D3C" w:rsidP="00695D3C">
          <w:pPr>
            <w:pStyle w:val="0B7AE22546EF4487BA29067E791B2CD1"/>
          </w:pPr>
          <w:r w:rsidRPr="00EB143F">
            <w:rPr>
              <w:rStyle w:val="PlaceholderText"/>
            </w:rPr>
            <w:t>Click or tap here to enter text.</w:t>
          </w:r>
        </w:p>
      </w:docPartBody>
    </w:docPart>
    <w:docPart>
      <w:docPartPr>
        <w:name w:val="66846B292DED48DE9C206FB5A41C2DBC"/>
        <w:category>
          <w:name w:val="General"/>
          <w:gallery w:val="placeholder"/>
        </w:category>
        <w:types>
          <w:type w:val="bbPlcHdr"/>
        </w:types>
        <w:behaviors>
          <w:behavior w:val="content"/>
        </w:behaviors>
        <w:guid w:val="{E1586DCE-A9D8-4B4D-9CF5-84D97BE5E0DD}"/>
      </w:docPartPr>
      <w:docPartBody>
        <w:p w:rsidR="001D6A52" w:rsidRDefault="00695D3C" w:rsidP="00695D3C">
          <w:pPr>
            <w:pStyle w:val="66846B292DED48DE9C206FB5A41C2DBC"/>
          </w:pPr>
          <w:r w:rsidRPr="00EB143F">
            <w:rPr>
              <w:rStyle w:val="PlaceholderText"/>
            </w:rPr>
            <w:t>Click or tap here to enter text.</w:t>
          </w:r>
        </w:p>
      </w:docPartBody>
    </w:docPart>
    <w:docPart>
      <w:docPartPr>
        <w:name w:val="2C2FD17BCCEF47F08380C0540B102940"/>
        <w:category>
          <w:name w:val="General"/>
          <w:gallery w:val="placeholder"/>
        </w:category>
        <w:types>
          <w:type w:val="bbPlcHdr"/>
        </w:types>
        <w:behaviors>
          <w:behavior w:val="content"/>
        </w:behaviors>
        <w:guid w:val="{3E5A9ECA-7CA7-4F3C-94E5-806427B96D48}"/>
      </w:docPartPr>
      <w:docPartBody>
        <w:p w:rsidR="001D6A52" w:rsidRDefault="00695D3C" w:rsidP="00695D3C">
          <w:pPr>
            <w:pStyle w:val="2C2FD17BCCEF47F08380C0540B102940"/>
          </w:pPr>
          <w:r w:rsidRPr="00EB143F">
            <w:rPr>
              <w:rStyle w:val="PlaceholderText"/>
            </w:rPr>
            <w:t>Click or tap here to enter text.</w:t>
          </w:r>
        </w:p>
      </w:docPartBody>
    </w:docPart>
    <w:docPart>
      <w:docPartPr>
        <w:name w:val="5C1BDACC8709444FB94645ECE8954E1A"/>
        <w:category>
          <w:name w:val="General"/>
          <w:gallery w:val="placeholder"/>
        </w:category>
        <w:types>
          <w:type w:val="bbPlcHdr"/>
        </w:types>
        <w:behaviors>
          <w:behavior w:val="content"/>
        </w:behaviors>
        <w:guid w:val="{745C8AA6-A2C3-403D-91ED-E064F2A23809}"/>
      </w:docPartPr>
      <w:docPartBody>
        <w:p w:rsidR="001D6A52" w:rsidRDefault="00695D3C" w:rsidP="00695D3C">
          <w:pPr>
            <w:pStyle w:val="5C1BDACC8709444FB94645ECE8954E1A"/>
          </w:pPr>
          <w:r w:rsidRPr="00EB143F">
            <w:rPr>
              <w:rStyle w:val="PlaceholderText"/>
            </w:rPr>
            <w:t>Click or tap here to enter text.</w:t>
          </w:r>
        </w:p>
      </w:docPartBody>
    </w:docPart>
    <w:docPart>
      <w:docPartPr>
        <w:name w:val="0726B97D598C44B7A82E7F13B0C6EB0A"/>
        <w:category>
          <w:name w:val="General"/>
          <w:gallery w:val="placeholder"/>
        </w:category>
        <w:types>
          <w:type w:val="bbPlcHdr"/>
        </w:types>
        <w:behaviors>
          <w:behavior w:val="content"/>
        </w:behaviors>
        <w:guid w:val="{23847A79-70BE-4BE4-A267-901E1035ED38}"/>
      </w:docPartPr>
      <w:docPartBody>
        <w:p w:rsidR="001D6A52" w:rsidRDefault="00695D3C" w:rsidP="00695D3C">
          <w:pPr>
            <w:pStyle w:val="0726B97D598C44B7A82E7F13B0C6EB0A"/>
          </w:pPr>
          <w:r w:rsidRPr="00EB143F">
            <w:rPr>
              <w:rStyle w:val="PlaceholderText"/>
            </w:rPr>
            <w:t>Click or tap here to enter text.</w:t>
          </w:r>
        </w:p>
      </w:docPartBody>
    </w:docPart>
    <w:docPart>
      <w:docPartPr>
        <w:name w:val="3CBD3401BFC144A0AAB6D0599B7996C3"/>
        <w:category>
          <w:name w:val="General"/>
          <w:gallery w:val="placeholder"/>
        </w:category>
        <w:types>
          <w:type w:val="bbPlcHdr"/>
        </w:types>
        <w:behaviors>
          <w:behavior w:val="content"/>
        </w:behaviors>
        <w:guid w:val="{7248E57C-4BFD-4ED2-9344-7DE622747A5A}"/>
      </w:docPartPr>
      <w:docPartBody>
        <w:p w:rsidR="001D6A52" w:rsidRDefault="00695D3C" w:rsidP="00695D3C">
          <w:pPr>
            <w:pStyle w:val="3CBD3401BFC144A0AAB6D0599B7996C3"/>
          </w:pPr>
          <w:r w:rsidRPr="000D1FD8">
            <w:rPr>
              <w:rStyle w:val="PlaceholderText"/>
            </w:rPr>
            <w:t>Click or tap here to enter text.</w:t>
          </w:r>
        </w:p>
      </w:docPartBody>
    </w:docPart>
    <w:docPart>
      <w:docPartPr>
        <w:name w:val="1F477B0207EB4215B469B3CF7F5F50DF"/>
        <w:category>
          <w:name w:val="General"/>
          <w:gallery w:val="placeholder"/>
        </w:category>
        <w:types>
          <w:type w:val="bbPlcHdr"/>
        </w:types>
        <w:behaviors>
          <w:behavior w:val="content"/>
        </w:behaviors>
        <w:guid w:val="{B0F7397D-8CDA-4468-83BB-FD6A7CF52EA0}"/>
      </w:docPartPr>
      <w:docPartBody>
        <w:p w:rsidR="001D6A52" w:rsidRDefault="00695D3C" w:rsidP="00695D3C">
          <w:pPr>
            <w:pStyle w:val="1F477B0207EB4215B469B3CF7F5F50DF"/>
          </w:pPr>
          <w:r w:rsidRPr="000D1FD8">
            <w:rPr>
              <w:rStyle w:val="PlaceholderText"/>
            </w:rPr>
            <w:t>Click or tap here to enter text.</w:t>
          </w:r>
        </w:p>
      </w:docPartBody>
    </w:docPart>
    <w:docPart>
      <w:docPartPr>
        <w:name w:val="D61C42FF35804BBE8F439AB0A83C78D4"/>
        <w:category>
          <w:name w:val="General"/>
          <w:gallery w:val="placeholder"/>
        </w:category>
        <w:types>
          <w:type w:val="bbPlcHdr"/>
        </w:types>
        <w:behaviors>
          <w:behavior w:val="content"/>
        </w:behaviors>
        <w:guid w:val="{5B89D715-FA9A-4A4A-B18F-C742DD864EBD}"/>
      </w:docPartPr>
      <w:docPartBody>
        <w:p w:rsidR="001D6A52" w:rsidRDefault="00695D3C" w:rsidP="00695D3C">
          <w:pPr>
            <w:pStyle w:val="D61C42FF35804BBE8F439AB0A83C78D4"/>
          </w:pPr>
          <w:r w:rsidRPr="000D1FD8">
            <w:rPr>
              <w:rStyle w:val="PlaceholderText"/>
            </w:rPr>
            <w:t>Click or tap here to enter text.</w:t>
          </w:r>
        </w:p>
      </w:docPartBody>
    </w:docPart>
    <w:docPart>
      <w:docPartPr>
        <w:name w:val="E4B6E848FDAF417E9797FC346C984B1F"/>
        <w:category>
          <w:name w:val="General"/>
          <w:gallery w:val="placeholder"/>
        </w:category>
        <w:types>
          <w:type w:val="bbPlcHdr"/>
        </w:types>
        <w:behaviors>
          <w:behavior w:val="content"/>
        </w:behaviors>
        <w:guid w:val="{DE6D71FC-03EB-4AE5-987A-2462D1AAE2AE}"/>
      </w:docPartPr>
      <w:docPartBody>
        <w:p w:rsidR="001D6A52" w:rsidRDefault="00695D3C" w:rsidP="00695D3C">
          <w:pPr>
            <w:pStyle w:val="E4B6E848FDAF417E9797FC346C984B1F"/>
          </w:pPr>
          <w:r w:rsidRPr="000D1FD8">
            <w:rPr>
              <w:rStyle w:val="PlaceholderText"/>
            </w:rPr>
            <w:t>Click or tap here to enter text.</w:t>
          </w:r>
        </w:p>
      </w:docPartBody>
    </w:docPart>
    <w:docPart>
      <w:docPartPr>
        <w:name w:val="57935E397E7641B6897009CFAF17AF4A"/>
        <w:category>
          <w:name w:val="General"/>
          <w:gallery w:val="placeholder"/>
        </w:category>
        <w:types>
          <w:type w:val="bbPlcHdr"/>
        </w:types>
        <w:behaviors>
          <w:behavior w:val="content"/>
        </w:behaviors>
        <w:guid w:val="{A98123B1-8685-4D20-96B6-0BD6C2BDEEED}"/>
      </w:docPartPr>
      <w:docPartBody>
        <w:p w:rsidR="00B363B3" w:rsidRDefault="00B363B3" w:rsidP="00B363B3">
          <w:pPr>
            <w:pStyle w:val="57935E397E7641B6897009CFAF17AF4A"/>
          </w:pPr>
          <w:r w:rsidRPr="000D1FD8">
            <w:rPr>
              <w:rStyle w:val="PlaceholderText"/>
            </w:rPr>
            <w:t>Click or tap here to enter text.</w:t>
          </w:r>
        </w:p>
      </w:docPartBody>
    </w:docPart>
    <w:docPart>
      <w:docPartPr>
        <w:name w:val="499FE5342F0941E3A749C6D94AF9BB96"/>
        <w:category>
          <w:name w:val="General"/>
          <w:gallery w:val="placeholder"/>
        </w:category>
        <w:types>
          <w:type w:val="bbPlcHdr"/>
        </w:types>
        <w:behaviors>
          <w:behavior w:val="content"/>
        </w:behaviors>
        <w:guid w:val="{81BF7E8A-5E69-4E5F-8D76-AE8F2FC15567}"/>
      </w:docPartPr>
      <w:docPartBody>
        <w:p w:rsidR="00B363B3" w:rsidRDefault="00B363B3" w:rsidP="00B363B3">
          <w:pPr>
            <w:pStyle w:val="499FE5342F0941E3A749C6D94AF9BB96"/>
          </w:pPr>
          <w:r w:rsidRPr="000D1FD8">
            <w:rPr>
              <w:rStyle w:val="PlaceholderText"/>
            </w:rPr>
            <w:t>Click or tap here to enter text.</w:t>
          </w:r>
        </w:p>
      </w:docPartBody>
    </w:docPart>
    <w:docPart>
      <w:docPartPr>
        <w:name w:val="9C52851828D64083A53730A7D84E6A1F"/>
        <w:category>
          <w:name w:val="General"/>
          <w:gallery w:val="placeholder"/>
        </w:category>
        <w:types>
          <w:type w:val="bbPlcHdr"/>
        </w:types>
        <w:behaviors>
          <w:behavior w:val="content"/>
        </w:behaviors>
        <w:guid w:val="{7AB2B5C6-132C-4BBF-8047-5BB772CE46DF}"/>
      </w:docPartPr>
      <w:docPartBody>
        <w:p w:rsidR="00B363B3" w:rsidRDefault="00B363B3" w:rsidP="00B363B3">
          <w:pPr>
            <w:pStyle w:val="9C52851828D64083A53730A7D84E6A1F"/>
          </w:pPr>
          <w:r w:rsidRPr="000D1FD8">
            <w:rPr>
              <w:rStyle w:val="PlaceholderText"/>
            </w:rPr>
            <w:t>Click or tap here to enter text.</w:t>
          </w:r>
        </w:p>
      </w:docPartBody>
    </w:docPart>
    <w:docPart>
      <w:docPartPr>
        <w:name w:val="F42A370510364E97A0716E4285197A35"/>
        <w:category>
          <w:name w:val="General"/>
          <w:gallery w:val="placeholder"/>
        </w:category>
        <w:types>
          <w:type w:val="bbPlcHdr"/>
        </w:types>
        <w:behaviors>
          <w:behavior w:val="content"/>
        </w:behaviors>
        <w:guid w:val="{65318F94-5B24-4FA2-ABD9-0AFA29A31C22}"/>
      </w:docPartPr>
      <w:docPartBody>
        <w:p w:rsidR="00B363B3" w:rsidRDefault="00B363B3" w:rsidP="00B363B3">
          <w:pPr>
            <w:pStyle w:val="F42A370510364E97A0716E4285197A35"/>
          </w:pPr>
          <w:r w:rsidRPr="000D1FD8">
            <w:rPr>
              <w:rStyle w:val="PlaceholderText"/>
            </w:rPr>
            <w:t>Click or tap here to enter text.</w:t>
          </w:r>
        </w:p>
      </w:docPartBody>
    </w:docPart>
    <w:docPart>
      <w:docPartPr>
        <w:name w:val="E80C795A251848A0AB4B3D63057675E9"/>
        <w:category>
          <w:name w:val="General"/>
          <w:gallery w:val="placeholder"/>
        </w:category>
        <w:types>
          <w:type w:val="bbPlcHdr"/>
        </w:types>
        <w:behaviors>
          <w:behavior w:val="content"/>
        </w:behaviors>
        <w:guid w:val="{19D17D75-E222-46A5-AA01-F3CB4D5F4656}"/>
      </w:docPartPr>
      <w:docPartBody>
        <w:p w:rsidR="00B363B3" w:rsidRDefault="00B363B3" w:rsidP="00B363B3">
          <w:pPr>
            <w:pStyle w:val="E80C795A251848A0AB4B3D63057675E9"/>
          </w:pPr>
          <w:r w:rsidRPr="000D1FD8">
            <w:rPr>
              <w:rStyle w:val="PlaceholderText"/>
            </w:rPr>
            <w:t>Click or tap here to enter text.</w:t>
          </w:r>
        </w:p>
      </w:docPartBody>
    </w:docPart>
    <w:docPart>
      <w:docPartPr>
        <w:name w:val="F7B343A22AA94D339F9276E6A930CCC2"/>
        <w:category>
          <w:name w:val="General"/>
          <w:gallery w:val="placeholder"/>
        </w:category>
        <w:types>
          <w:type w:val="bbPlcHdr"/>
        </w:types>
        <w:behaviors>
          <w:behavior w:val="content"/>
        </w:behaviors>
        <w:guid w:val="{7530D68C-E164-43E3-A4B2-0AC649A92589}"/>
      </w:docPartPr>
      <w:docPartBody>
        <w:p w:rsidR="00B363B3" w:rsidRDefault="00B363B3" w:rsidP="00B363B3">
          <w:pPr>
            <w:pStyle w:val="F7B343A22AA94D339F9276E6A930CCC2"/>
          </w:pPr>
          <w:r w:rsidRPr="000D1FD8">
            <w:rPr>
              <w:rStyle w:val="PlaceholderText"/>
            </w:rPr>
            <w:t>Click or tap here to enter text.</w:t>
          </w:r>
        </w:p>
      </w:docPartBody>
    </w:docPart>
    <w:docPart>
      <w:docPartPr>
        <w:name w:val="DC04DF45BC5B4FB2BFE314B6EEAA59FA"/>
        <w:category>
          <w:name w:val="General"/>
          <w:gallery w:val="placeholder"/>
        </w:category>
        <w:types>
          <w:type w:val="bbPlcHdr"/>
        </w:types>
        <w:behaviors>
          <w:behavior w:val="content"/>
        </w:behaviors>
        <w:guid w:val="{E0328406-329C-46F2-B6B8-ECF14A32A7E6}"/>
      </w:docPartPr>
      <w:docPartBody>
        <w:p w:rsidR="00B363B3" w:rsidRDefault="00B363B3" w:rsidP="00B363B3">
          <w:pPr>
            <w:pStyle w:val="DC04DF45BC5B4FB2BFE314B6EEAA59FA"/>
          </w:pPr>
          <w:r w:rsidRPr="000D1FD8">
            <w:rPr>
              <w:rStyle w:val="PlaceholderText"/>
            </w:rPr>
            <w:t>Click or tap here to enter text.</w:t>
          </w:r>
        </w:p>
      </w:docPartBody>
    </w:docPart>
    <w:docPart>
      <w:docPartPr>
        <w:name w:val="9BDF6CEA0B704A87A10F2F902EAE01AB"/>
        <w:category>
          <w:name w:val="General"/>
          <w:gallery w:val="placeholder"/>
        </w:category>
        <w:types>
          <w:type w:val="bbPlcHdr"/>
        </w:types>
        <w:behaviors>
          <w:behavior w:val="content"/>
        </w:behaviors>
        <w:guid w:val="{7568456E-5FD1-4B8B-B672-D111359FBE90}"/>
      </w:docPartPr>
      <w:docPartBody>
        <w:p w:rsidR="00B363B3" w:rsidRDefault="00B363B3" w:rsidP="00B363B3">
          <w:pPr>
            <w:pStyle w:val="9BDF6CEA0B704A87A10F2F902EAE01AB"/>
          </w:pPr>
          <w:r w:rsidRPr="000D1FD8">
            <w:rPr>
              <w:rStyle w:val="PlaceholderText"/>
            </w:rPr>
            <w:t>Click or tap here to enter text.</w:t>
          </w:r>
        </w:p>
      </w:docPartBody>
    </w:docPart>
    <w:docPart>
      <w:docPartPr>
        <w:name w:val="F6169778997C489CBA460D476F9AEA8F"/>
        <w:category>
          <w:name w:val="General"/>
          <w:gallery w:val="placeholder"/>
        </w:category>
        <w:types>
          <w:type w:val="bbPlcHdr"/>
        </w:types>
        <w:behaviors>
          <w:behavior w:val="content"/>
        </w:behaviors>
        <w:guid w:val="{30612965-63D9-46F4-A437-6D7C0D06C116}"/>
      </w:docPartPr>
      <w:docPartBody>
        <w:p w:rsidR="00B363B3" w:rsidRDefault="00B363B3" w:rsidP="00B363B3">
          <w:pPr>
            <w:pStyle w:val="F6169778997C489CBA460D476F9AEA8F"/>
          </w:pPr>
          <w:r w:rsidRPr="000D1FD8">
            <w:rPr>
              <w:rStyle w:val="PlaceholderText"/>
            </w:rPr>
            <w:t>Click or tap here to enter text.</w:t>
          </w:r>
        </w:p>
      </w:docPartBody>
    </w:docPart>
    <w:docPart>
      <w:docPartPr>
        <w:name w:val="C390753F4E5E4D389DF76408BFEB5220"/>
        <w:category>
          <w:name w:val="General"/>
          <w:gallery w:val="placeholder"/>
        </w:category>
        <w:types>
          <w:type w:val="bbPlcHdr"/>
        </w:types>
        <w:behaviors>
          <w:behavior w:val="content"/>
        </w:behaviors>
        <w:guid w:val="{D894B689-3C5A-415E-8301-448BA99DA982}"/>
      </w:docPartPr>
      <w:docPartBody>
        <w:p w:rsidR="00B363B3" w:rsidRDefault="00B363B3" w:rsidP="00B363B3">
          <w:pPr>
            <w:pStyle w:val="C390753F4E5E4D389DF76408BFEB5220"/>
          </w:pPr>
          <w:r w:rsidRPr="000D1FD8">
            <w:rPr>
              <w:rStyle w:val="PlaceholderText"/>
            </w:rPr>
            <w:t>Click or tap here to enter text.</w:t>
          </w:r>
        </w:p>
      </w:docPartBody>
    </w:docPart>
    <w:docPart>
      <w:docPartPr>
        <w:name w:val="83761AFF58F34A8C8AAE023AE5DFBDE2"/>
        <w:category>
          <w:name w:val="General"/>
          <w:gallery w:val="placeholder"/>
        </w:category>
        <w:types>
          <w:type w:val="bbPlcHdr"/>
        </w:types>
        <w:behaviors>
          <w:behavior w:val="content"/>
        </w:behaviors>
        <w:guid w:val="{214256B9-92DC-4D77-83F1-FF077B532121}"/>
      </w:docPartPr>
      <w:docPartBody>
        <w:p w:rsidR="00B363B3" w:rsidRDefault="00B363B3" w:rsidP="00B363B3">
          <w:pPr>
            <w:pStyle w:val="83761AFF58F34A8C8AAE023AE5DFBDE2"/>
          </w:pPr>
          <w:r w:rsidRPr="000D1FD8">
            <w:rPr>
              <w:rStyle w:val="PlaceholderText"/>
            </w:rPr>
            <w:t>Click or tap here to enter text.</w:t>
          </w:r>
        </w:p>
      </w:docPartBody>
    </w:docPart>
    <w:docPart>
      <w:docPartPr>
        <w:name w:val="94CB4A759A0543C68672A5450C1FA4B2"/>
        <w:category>
          <w:name w:val="General"/>
          <w:gallery w:val="placeholder"/>
        </w:category>
        <w:types>
          <w:type w:val="bbPlcHdr"/>
        </w:types>
        <w:behaviors>
          <w:behavior w:val="content"/>
        </w:behaviors>
        <w:guid w:val="{295C9A93-FFDA-4914-8AE8-2CEF0E419DB1}"/>
      </w:docPartPr>
      <w:docPartBody>
        <w:p w:rsidR="00B363B3" w:rsidRDefault="00B363B3" w:rsidP="00B363B3">
          <w:pPr>
            <w:pStyle w:val="94CB4A759A0543C68672A5450C1FA4B2"/>
          </w:pPr>
          <w:r w:rsidRPr="000D1FD8">
            <w:rPr>
              <w:rStyle w:val="PlaceholderText"/>
            </w:rPr>
            <w:t>Click or tap here to enter text.</w:t>
          </w:r>
        </w:p>
      </w:docPartBody>
    </w:docPart>
    <w:docPart>
      <w:docPartPr>
        <w:name w:val="CFABA19900354014A15069300117012D"/>
        <w:category>
          <w:name w:val="General"/>
          <w:gallery w:val="placeholder"/>
        </w:category>
        <w:types>
          <w:type w:val="bbPlcHdr"/>
        </w:types>
        <w:behaviors>
          <w:behavior w:val="content"/>
        </w:behaviors>
        <w:guid w:val="{2A7D6879-26AE-4961-AF2D-282E75F84B58}"/>
      </w:docPartPr>
      <w:docPartBody>
        <w:p w:rsidR="00B363B3" w:rsidRDefault="00B363B3" w:rsidP="00B363B3">
          <w:pPr>
            <w:pStyle w:val="CFABA19900354014A15069300117012D"/>
          </w:pPr>
          <w:r w:rsidRPr="000D1FD8">
            <w:rPr>
              <w:rStyle w:val="PlaceholderText"/>
            </w:rPr>
            <w:t>Click or tap here to enter text.</w:t>
          </w:r>
        </w:p>
      </w:docPartBody>
    </w:docPart>
    <w:docPart>
      <w:docPartPr>
        <w:name w:val="2D459569EE6545719F368AA89E09DB0E"/>
        <w:category>
          <w:name w:val="General"/>
          <w:gallery w:val="placeholder"/>
        </w:category>
        <w:types>
          <w:type w:val="bbPlcHdr"/>
        </w:types>
        <w:behaviors>
          <w:behavior w:val="content"/>
        </w:behaviors>
        <w:guid w:val="{FC3E6570-5F4E-4B59-8B19-1C0C9CA6869C}"/>
      </w:docPartPr>
      <w:docPartBody>
        <w:p w:rsidR="00B363B3" w:rsidRDefault="00B363B3" w:rsidP="00B363B3">
          <w:pPr>
            <w:pStyle w:val="2D459569EE6545719F368AA89E09DB0E"/>
          </w:pPr>
          <w:r w:rsidRPr="000D1FD8">
            <w:rPr>
              <w:rStyle w:val="PlaceholderText"/>
            </w:rPr>
            <w:t>Click or tap here to enter text.</w:t>
          </w:r>
        </w:p>
      </w:docPartBody>
    </w:docPart>
    <w:docPart>
      <w:docPartPr>
        <w:name w:val="E797EF74E77340348E7FEE8CE4507D8F"/>
        <w:category>
          <w:name w:val="General"/>
          <w:gallery w:val="placeholder"/>
        </w:category>
        <w:types>
          <w:type w:val="bbPlcHdr"/>
        </w:types>
        <w:behaviors>
          <w:behavior w:val="content"/>
        </w:behaviors>
        <w:guid w:val="{7A14A50D-75F7-4A76-8DBB-21B965D90FC3}"/>
      </w:docPartPr>
      <w:docPartBody>
        <w:p w:rsidR="00B363B3" w:rsidRDefault="00B363B3" w:rsidP="00B363B3">
          <w:pPr>
            <w:pStyle w:val="E797EF74E77340348E7FEE8CE4507D8F"/>
          </w:pPr>
          <w:r w:rsidRPr="000D1FD8">
            <w:rPr>
              <w:rStyle w:val="PlaceholderText"/>
            </w:rPr>
            <w:t>Click or tap here to enter text.</w:t>
          </w:r>
        </w:p>
      </w:docPartBody>
    </w:docPart>
    <w:docPart>
      <w:docPartPr>
        <w:name w:val="EE1AF99F6BB04F7EBAE6651B4A23C5BB"/>
        <w:category>
          <w:name w:val="General"/>
          <w:gallery w:val="placeholder"/>
        </w:category>
        <w:types>
          <w:type w:val="bbPlcHdr"/>
        </w:types>
        <w:behaviors>
          <w:behavior w:val="content"/>
        </w:behaviors>
        <w:guid w:val="{D577ED82-6C8F-49EC-BCFD-E8C4AF8C337D}"/>
      </w:docPartPr>
      <w:docPartBody>
        <w:p w:rsidR="00B363B3" w:rsidRDefault="00B363B3" w:rsidP="00B363B3">
          <w:pPr>
            <w:pStyle w:val="EE1AF99F6BB04F7EBAE6651B4A23C5BB"/>
          </w:pPr>
          <w:r w:rsidRPr="000D1FD8">
            <w:rPr>
              <w:rStyle w:val="PlaceholderText"/>
            </w:rPr>
            <w:t>Click or tap here to enter text.</w:t>
          </w:r>
        </w:p>
      </w:docPartBody>
    </w:docPart>
    <w:docPart>
      <w:docPartPr>
        <w:name w:val="61372B86BDA84B72AA7840F836CCB537"/>
        <w:category>
          <w:name w:val="General"/>
          <w:gallery w:val="placeholder"/>
        </w:category>
        <w:types>
          <w:type w:val="bbPlcHdr"/>
        </w:types>
        <w:behaviors>
          <w:behavior w:val="content"/>
        </w:behaviors>
        <w:guid w:val="{FBFFDDA5-46F0-4092-901B-2F6F3DEB5E47}"/>
      </w:docPartPr>
      <w:docPartBody>
        <w:p w:rsidR="00B363B3" w:rsidRDefault="00B363B3" w:rsidP="00B363B3">
          <w:pPr>
            <w:pStyle w:val="61372B86BDA84B72AA7840F836CCB537"/>
          </w:pPr>
          <w:r w:rsidRPr="000D1FD8">
            <w:rPr>
              <w:rStyle w:val="PlaceholderText"/>
            </w:rPr>
            <w:t>Click or tap here to enter text.</w:t>
          </w:r>
        </w:p>
      </w:docPartBody>
    </w:docPart>
    <w:docPart>
      <w:docPartPr>
        <w:name w:val="8A69E01C45AB479BAC9C80CEAC082F4D"/>
        <w:category>
          <w:name w:val="General"/>
          <w:gallery w:val="placeholder"/>
        </w:category>
        <w:types>
          <w:type w:val="bbPlcHdr"/>
        </w:types>
        <w:behaviors>
          <w:behavior w:val="content"/>
        </w:behaviors>
        <w:guid w:val="{A7E178CF-A0EA-4CF7-911C-F8777EC2C87C}"/>
      </w:docPartPr>
      <w:docPartBody>
        <w:p w:rsidR="00B363B3" w:rsidRDefault="00B363B3" w:rsidP="00B363B3">
          <w:pPr>
            <w:pStyle w:val="8A69E01C45AB479BAC9C80CEAC082F4D"/>
          </w:pPr>
          <w:r w:rsidRPr="000D1FD8">
            <w:rPr>
              <w:rStyle w:val="PlaceholderText"/>
            </w:rPr>
            <w:t>Click or tap here to enter text.</w:t>
          </w:r>
        </w:p>
      </w:docPartBody>
    </w:docPart>
    <w:docPart>
      <w:docPartPr>
        <w:name w:val="F53B637146E345EC8E22BCB9DC3EACE3"/>
        <w:category>
          <w:name w:val="General"/>
          <w:gallery w:val="placeholder"/>
        </w:category>
        <w:types>
          <w:type w:val="bbPlcHdr"/>
        </w:types>
        <w:behaviors>
          <w:behavior w:val="content"/>
        </w:behaviors>
        <w:guid w:val="{C0C89AA8-E72B-49B0-BF06-A6E1B14EB2EC}"/>
      </w:docPartPr>
      <w:docPartBody>
        <w:p w:rsidR="00B363B3" w:rsidRDefault="00B363B3" w:rsidP="00B363B3">
          <w:pPr>
            <w:pStyle w:val="F53B637146E345EC8E22BCB9DC3EACE3"/>
          </w:pPr>
          <w:r w:rsidRPr="000D1FD8">
            <w:rPr>
              <w:rStyle w:val="PlaceholderText"/>
            </w:rPr>
            <w:t>Click or tap here to enter text.</w:t>
          </w:r>
        </w:p>
      </w:docPartBody>
    </w:docPart>
    <w:docPart>
      <w:docPartPr>
        <w:name w:val="FD7C63E38A1645F9A93B6630E89564B9"/>
        <w:category>
          <w:name w:val="General"/>
          <w:gallery w:val="placeholder"/>
        </w:category>
        <w:types>
          <w:type w:val="bbPlcHdr"/>
        </w:types>
        <w:behaviors>
          <w:behavior w:val="content"/>
        </w:behaviors>
        <w:guid w:val="{55F7534E-7AEB-4955-B1A9-11DDB5CDBCF7}"/>
      </w:docPartPr>
      <w:docPartBody>
        <w:p w:rsidR="00B363B3" w:rsidRDefault="00B363B3" w:rsidP="00B363B3">
          <w:pPr>
            <w:pStyle w:val="FD7C63E38A1645F9A93B6630E89564B9"/>
          </w:pPr>
          <w:r w:rsidRPr="000D1FD8">
            <w:rPr>
              <w:rStyle w:val="PlaceholderText"/>
            </w:rPr>
            <w:t>Click or tap here to enter text.</w:t>
          </w:r>
        </w:p>
      </w:docPartBody>
    </w:docPart>
    <w:docPart>
      <w:docPartPr>
        <w:name w:val="6E3271DD28F44ED18B15429D28FE7299"/>
        <w:category>
          <w:name w:val="General"/>
          <w:gallery w:val="placeholder"/>
        </w:category>
        <w:types>
          <w:type w:val="bbPlcHdr"/>
        </w:types>
        <w:behaviors>
          <w:behavior w:val="content"/>
        </w:behaviors>
        <w:guid w:val="{F2BCD083-DC3F-4073-820B-1465F805AE96}"/>
      </w:docPartPr>
      <w:docPartBody>
        <w:p w:rsidR="00B363B3" w:rsidRDefault="00B363B3" w:rsidP="00B363B3">
          <w:pPr>
            <w:pStyle w:val="6E3271DD28F44ED18B15429D28FE7299"/>
          </w:pPr>
          <w:r w:rsidRPr="000D1FD8">
            <w:rPr>
              <w:rStyle w:val="PlaceholderText"/>
            </w:rPr>
            <w:t>Click or tap here to enter text.</w:t>
          </w:r>
        </w:p>
      </w:docPartBody>
    </w:docPart>
    <w:docPart>
      <w:docPartPr>
        <w:name w:val="F5B10E5A77D3479D9F78652DA4FA08C1"/>
        <w:category>
          <w:name w:val="General"/>
          <w:gallery w:val="placeholder"/>
        </w:category>
        <w:types>
          <w:type w:val="bbPlcHdr"/>
        </w:types>
        <w:behaviors>
          <w:behavior w:val="content"/>
        </w:behaviors>
        <w:guid w:val="{E5FC325B-3442-4AA5-9D6D-7E1A2DCA6F6F}"/>
      </w:docPartPr>
      <w:docPartBody>
        <w:p w:rsidR="00B363B3" w:rsidRDefault="00B363B3" w:rsidP="00B363B3">
          <w:pPr>
            <w:pStyle w:val="F5B10E5A77D3479D9F78652DA4FA08C1"/>
          </w:pPr>
          <w:r w:rsidRPr="000D1FD8">
            <w:rPr>
              <w:rStyle w:val="PlaceholderText"/>
            </w:rPr>
            <w:t>Click or tap here to enter text.</w:t>
          </w:r>
        </w:p>
      </w:docPartBody>
    </w:docPart>
    <w:docPart>
      <w:docPartPr>
        <w:name w:val="0D102F9D6F234F8BBBCE3DCC94403A2C"/>
        <w:category>
          <w:name w:val="General"/>
          <w:gallery w:val="placeholder"/>
        </w:category>
        <w:types>
          <w:type w:val="bbPlcHdr"/>
        </w:types>
        <w:behaviors>
          <w:behavior w:val="content"/>
        </w:behaviors>
        <w:guid w:val="{DC0D426F-1292-4466-A53A-E3B7F6E92F5F}"/>
      </w:docPartPr>
      <w:docPartBody>
        <w:p w:rsidR="00B363B3" w:rsidRDefault="00B363B3" w:rsidP="00B363B3">
          <w:pPr>
            <w:pStyle w:val="0D102F9D6F234F8BBBCE3DCC94403A2C"/>
          </w:pPr>
          <w:r w:rsidRPr="000D1FD8">
            <w:rPr>
              <w:rStyle w:val="PlaceholderText"/>
            </w:rPr>
            <w:t>Click or tap here to enter text.</w:t>
          </w:r>
        </w:p>
      </w:docPartBody>
    </w:docPart>
    <w:docPart>
      <w:docPartPr>
        <w:name w:val="8E38B314EDB544B0AB358328916F54DB"/>
        <w:category>
          <w:name w:val="General"/>
          <w:gallery w:val="placeholder"/>
        </w:category>
        <w:types>
          <w:type w:val="bbPlcHdr"/>
        </w:types>
        <w:behaviors>
          <w:behavior w:val="content"/>
        </w:behaviors>
        <w:guid w:val="{F89FC48F-8A1D-4A4C-9A31-AA3737F635CB}"/>
      </w:docPartPr>
      <w:docPartBody>
        <w:p w:rsidR="00B363B3" w:rsidRDefault="00B363B3" w:rsidP="00B363B3">
          <w:pPr>
            <w:pStyle w:val="8E38B314EDB544B0AB358328916F54DB"/>
          </w:pPr>
          <w:r w:rsidRPr="000D1FD8">
            <w:rPr>
              <w:rStyle w:val="PlaceholderText"/>
            </w:rPr>
            <w:t>Click or tap here to enter text.</w:t>
          </w:r>
        </w:p>
      </w:docPartBody>
    </w:docPart>
    <w:docPart>
      <w:docPartPr>
        <w:name w:val="3B3DC96649D044229EB17F6CE49DF5EA"/>
        <w:category>
          <w:name w:val="General"/>
          <w:gallery w:val="placeholder"/>
        </w:category>
        <w:types>
          <w:type w:val="bbPlcHdr"/>
        </w:types>
        <w:behaviors>
          <w:behavior w:val="content"/>
        </w:behaviors>
        <w:guid w:val="{4CBD4B84-53FD-4EBC-8212-FCD1B71EB4A7}"/>
      </w:docPartPr>
      <w:docPartBody>
        <w:p w:rsidR="00B363B3" w:rsidRDefault="00B363B3" w:rsidP="00B363B3">
          <w:pPr>
            <w:pStyle w:val="3B3DC96649D044229EB17F6CE49DF5EA"/>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78"/>
    <w:rsid w:val="000B68E2"/>
    <w:rsid w:val="00144D60"/>
    <w:rsid w:val="001D6A52"/>
    <w:rsid w:val="002E472B"/>
    <w:rsid w:val="0050151E"/>
    <w:rsid w:val="00580E71"/>
    <w:rsid w:val="005C5CDE"/>
    <w:rsid w:val="00695D3C"/>
    <w:rsid w:val="008024E8"/>
    <w:rsid w:val="00B363B3"/>
    <w:rsid w:val="00CC35F3"/>
    <w:rsid w:val="00E20178"/>
    <w:rsid w:val="00F2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842D9A86B4F5E918F04A172112E3B">
    <w:name w:val="252842D9A86B4F5E918F04A172112E3B"/>
    <w:rsid w:val="00E20178"/>
    <w:rPr>
      <w:rFonts w:eastAsiaTheme="minorHAnsi"/>
    </w:rPr>
  </w:style>
  <w:style w:type="paragraph" w:customStyle="1" w:styleId="42F67EA60BC74EE183EDAFC1F241552C">
    <w:name w:val="42F67EA60BC74EE183EDAFC1F241552C"/>
    <w:rsid w:val="00E20178"/>
    <w:rPr>
      <w:rFonts w:eastAsiaTheme="minorHAnsi"/>
    </w:rPr>
  </w:style>
  <w:style w:type="paragraph" w:customStyle="1" w:styleId="993E076C16094402AB90321411405C65">
    <w:name w:val="993E076C16094402AB90321411405C65"/>
    <w:rsid w:val="00E20178"/>
    <w:rPr>
      <w:rFonts w:eastAsiaTheme="minorHAnsi"/>
    </w:rPr>
  </w:style>
  <w:style w:type="paragraph" w:customStyle="1" w:styleId="84555716D1E14F5EA79302C09AADE96C">
    <w:name w:val="84555716D1E14F5EA79302C09AADE96C"/>
    <w:rsid w:val="00E20178"/>
    <w:rPr>
      <w:rFonts w:eastAsiaTheme="minorHAnsi"/>
    </w:rPr>
  </w:style>
  <w:style w:type="paragraph" w:customStyle="1" w:styleId="60D642D53EE849878C75594803FA7657">
    <w:name w:val="60D642D53EE849878C75594803FA7657"/>
    <w:rsid w:val="00E20178"/>
    <w:rPr>
      <w:rFonts w:eastAsiaTheme="minorHAnsi"/>
    </w:rPr>
  </w:style>
  <w:style w:type="paragraph" w:customStyle="1" w:styleId="442CE7D362CD4F3BAFBB4AF17B6B0534">
    <w:name w:val="442CE7D362CD4F3BAFBB4AF17B6B0534"/>
    <w:rsid w:val="00E20178"/>
    <w:rPr>
      <w:rFonts w:eastAsiaTheme="minorHAnsi"/>
    </w:rPr>
  </w:style>
  <w:style w:type="paragraph" w:customStyle="1" w:styleId="12B90141FD5F4C5DA38AEEB8AE249C86">
    <w:name w:val="12B90141FD5F4C5DA38AEEB8AE249C86"/>
    <w:rsid w:val="00E20178"/>
    <w:rPr>
      <w:rFonts w:eastAsiaTheme="minorHAnsi"/>
    </w:rPr>
  </w:style>
  <w:style w:type="paragraph" w:customStyle="1" w:styleId="BA3DC41C360E4EB0AE09C1383E1E4D77">
    <w:name w:val="BA3DC41C360E4EB0AE09C1383E1E4D77"/>
    <w:rsid w:val="00E20178"/>
    <w:rPr>
      <w:rFonts w:eastAsiaTheme="minorHAnsi"/>
    </w:rPr>
  </w:style>
  <w:style w:type="paragraph" w:customStyle="1" w:styleId="296E922E4EDE40BF9ED193D2733E020D">
    <w:name w:val="296E922E4EDE40BF9ED193D2733E020D"/>
    <w:rsid w:val="00E20178"/>
    <w:rPr>
      <w:rFonts w:eastAsiaTheme="minorHAnsi"/>
    </w:rPr>
  </w:style>
  <w:style w:type="paragraph" w:customStyle="1" w:styleId="203AF80F2A5D4091A43E5A942372D463">
    <w:name w:val="203AF80F2A5D4091A43E5A942372D463"/>
    <w:rsid w:val="00E20178"/>
    <w:rPr>
      <w:rFonts w:eastAsiaTheme="minorHAnsi"/>
    </w:rPr>
  </w:style>
  <w:style w:type="paragraph" w:customStyle="1" w:styleId="C864D505383C42328BF7D071BEFA6D93">
    <w:name w:val="C864D505383C42328BF7D071BEFA6D93"/>
    <w:rsid w:val="00E20178"/>
    <w:rPr>
      <w:rFonts w:eastAsiaTheme="minorHAnsi"/>
    </w:rPr>
  </w:style>
  <w:style w:type="paragraph" w:customStyle="1" w:styleId="1D4BEAD5998D4D899B99BCBD20C9E31F">
    <w:name w:val="1D4BEAD5998D4D899B99BCBD20C9E31F"/>
    <w:rsid w:val="00E20178"/>
    <w:rPr>
      <w:rFonts w:eastAsiaTheme="minorHAnsi"/>
    </w:rPr>
  </w:style>
  <w:style w:type="character" w:styleId="PlaceholderText">
    <w:name w:val="Placeholder Text"/>
    <w:basedOn w:val="DefaultParagraphFont"/>
    <w:uiPriority w:val="99"/>
    <w:semiHidden/>
    <w:rsid w:val="00B363B3"/>
    <w:rPr>
      <w:color w:val="808080"/>
    </w:rPr>
  </w:style>
  <w:style w:type="paragraph" w:customStyle="1" w:styleId="3644582813954F83AB247CDC6355958C">
    <w:name w:val="3644582813954F83AB247CDC6355958C"/>
    <w:rsid w:val="00E20178"/>
    <w:rPr>
      <w:rFonts w:eastAsiaTheme="minorHAnsi"/>
    </w:rPr>
  </w:style>
  <w:style w:type="paragraph" w:customStyle="1" w:styleId="3B3262F3D3FE401C9F66556AC260B237">
    <w:name w:val="3B3262F3D3FE401C9F66556AC260B237"/>
    <w:rsid w:val="00E20178"/>
    <w:rPr>
      <w:rFonts w:eastAsiaTheme="minorHAnsi"/>
    </w:rPr>
  </w:style>
  <w:style w:type="paragraph" w:customStyle="1" w:styleId="828E70F798084441A084A216B474E461">
    <w:name w:val="828E70F798084441A084A216B474E461"/>
    <w:rsid w:val="00E20178"/>
    <w:rPr>
      <w:rFonts w:eastAsiaTheme="minorHAnsi"/>
    </w:rPr>
  </w:style>
  <w:style w:type="paragraph" w:customStyle="1" w:styleId="6C2BC3246C5C4A0094405D7EB8356DE3">
    <w:name w:val="6C2BC3246C5C4A0094405D7EB8356DE3"/>
    <w:rsid w:val="00E20178"/>
    <w:rPr>
      <w:rFonts w:eastAsiaTheme="minorHAnsi"/>
    </w:rPr>
  </w:style>
  <w:style w:type="paragraph" w:customStyle="1" w:styleId="3919339145A1439286C5FBB2B0C08339">
    <w:name w:val="3919339145A1439286C5FBB2B0C08339"/>
    <w:rsid w:val="00E20178"/>
    <w:rPr>
      <w:rFonts w:eastAsiaTheme="minorHAnsi"/>
    </w:rPr>
  </w:style>
  <w:style w:type="paragraph" w:customStyle="1" w:styleId="252842D9A86B4F5E918F04A172112E3B1">
    <w:name w:val="252842D9A86B4F5E918F04A172112E3B1"/>
    <w:rsid w:val="00E20178"/>
    <w:rPr>
      <w:rFonts w:eastAsiaTheme="minorHAnsi"/>
    </w:rPr>
  </w:style>
  <w:style w:type="paragraph" w:customStyle="1" w:styleId="42F67EA60BC74EE183EDAFC1F241552C1">
    <w:name w:val="42F67EA60BC74EE183EDAFC1F241552C1"/>
    <w:rsid w:val="00E20178"/>
    <w:rPr>
      <w:rFonts w:eastAsiaTheme="minorHAnsi"/>
    </w:rPr>
  </w:style>
  <w:style w:type="paragraph" w:customStyle="1" w:styleId="993E076C16094402AB90321411405C651">
    <w:name w:val="993E076C16094402AB90321411405C651"/>
    <w:rsid w:val="00E20178"/>
    <w:rPr>
      <w:rFonts w:eastAsiaTheme="minorHAnsi"/>
    </w:rPr>
  </w:style>
  <w:style w:type="paragraph" w:customStyle="1" w:styleId="84555716D1E14F5EA79302C09AADE96C1">
    <w:name w:val="84555716D1E14F5EA79302C09AADE96C1"/>
    <w:rsid w:val="00E20178"/>
    <w:rPr>
      <w:rFonts w:eastAsiaTheme="minorHAnsi"/>
    </w:rPr>
  </w:style>
  <w:style w:type="paragraph" w:customStyle="1" w:styleId="60D642D53EE849878C75594803FA76571">
    <w:name w:val="60D642D53EE849878C75594803FA76571"/>
    <w:rsid w:val="00E20178"/>
    <w:rPr>
      <w:rFonts w:eastAsiaTheme="minorHAnsi"/>
    </w:rPr>
  </w:style>
  <w:style w:type="paragraph" w:customStyle="1" w:styleId="442CE7D362CD4F3BAFBB4AF17B6B05341">
    <w:name w:val="442CE7D362CD4F3BAFBB4AF17B6B05341"/>
    <w:rsid w:val="00E20178"/>
    <w:rPr>
      <w:rFonts w:eastAsiaTheme="minorHAnsi"/>
    </w:rPr>
  </w:style>
  <w:style w:type="paragraph" w:customStyle="1" w:styleId="12B90141FD5F4C5DA38AEEB8AE249C861">
    <w:name w:val="12B90141FD5F4C5DA38AEEB8AE249C861"/>
    <w:rsid w:val="00E20178"/>
    <w:rPr>
      <w:rFonts w:eastAsiaTheme="minorHAnsi"/>
    </w:rPr>
  </w:style>
  <w:style w:type="paragraph" w:customStyle="1" w:styleId="BA3DC41C360E4EB0AE09C1383E1E4D771">
    <w:name w:val="BA3DC41C360E4EB0AE09C1383E1E4D771"/>
    <w:rsid w:val="00E20178"/>
    <w:rPr>
      <w:rFonts w:eastAsiaTheme="minorHAnsi"/>
    </w:rPr>
  </w:style>
  <w:style w:type="paragraph" w:customStyle="1" w:styleId="296E922E4EDE40BF9ED193D2733E020D1">
    <w:name w:val="296E922E4EDE40BF9ED193D2733E020D1"/>
    <w:rsid w:val="00E20178"/>
    <w:rPr>
      <w:rFonts w:eastAsiaTheme="minorHAnsi"/>
    </w:rPr>
  </w:style>
  <w:style w:type="paragraph" w:customStyle="1" w:styleId="203AF80F2A5D4091A43E5A942372D4631">
    <w:name w:val="203AF80F2A5D4091A43E5A942372D4631"/>
    <w:rsid w:val="00E20178"/>
    <w:rPr>
      <w:rFonts w:eastAsiaTheme="minorHAnsi"/>
    </w:rPr>
  </w:style>
  <w:style w:type="paragraph" w:customStyle="1" w:styleId="C864D505383C42328BF7D071BEFA6D931">
    <w:name w:val="C864D505383C42328BF7D071BEFA6D931"/>
    <w:rsid w:val="00E20178"/>
    <w:rPr>
      <w:rFonts w:eastAsiaTheme="minorHAnsi"/>
    </w:rPr>
  </w:style>
  <w:style w:type="paragraph" w:customStyle="1" w:styleId="1D4BEAD5998D4D899B99BCBD20C9E31F1">
    <w:name w:val="1D4BEAD5998D4D899B99BCBD20C9E31F1"/>
    <w:rsid w:val="00E20178"/>
    <w:rPr>
      <w:rFonts w:eastAsiaTheme="minorHAnsi"/>
    </w:rPr>
  </w:style>
  <w:style w:type="paragraph" w:customStyle="1" w:styleId="3644582813954F83AB247CDC6355958C1">
    <w:name w:val="3644582813954F83AB247CDC6355958C1"/>
    <w:rsid w:val="0050151E"/>
    <w:rPr>
      <w:rFonts w:eastAsiaTheme="minorHAnsi"/>
    </w:rPr>
  </w:style>
  <w:style w:type="paragraph" w:customStyle="1" w:styleId="3B3262F3D3FE401C9F66556AC260B2371">
    <w:name w:val="3B3262F3D3FE401C9F66556AC260B2371"/>
    <w:rsid w:val="0050151E"/>
    <w:rPr>
      <w:rFonts w:eastAsiaTheme="minorHAnsi"/>
    </w:rPr>
  </w:style>
  <w:style w:type="paragraph" w:customStyle="1" w:styleId="828E70F798084441A084A216B474E4611">
    <w:name w:val="828E70F798084441A084A216B474E4611"/>
    <w:rsid w:val="0050151E"/>
    <w:rPr>
      <w:rFonts w:eastAsiaTheme="minorHAnsi"/>
    </w:rPr>
  </w:style>
  <w:style w:type="paragraph" w:customStyle="1" w:styleId="6C2BC3246C5C4A0094405D7EB8356DE31">
    <w:name w:val="6C2BC3246C5C4A0094405D7EB8356DE31"/>
    <w:rsid w:val="0050151E"/>
    <w:rPr>
      <w:rFonts w:eastAsiaTheme="minorHAnsi"/>
    </w:rPr>
  </w:style>
  <w:style w:type="paragraph" w:customStyle="1" w:styleId="3919339145A1439286C5FBB2B0C083391">
    <w:name w:val="3919339145A1439286C5FBB2B0C083391"/>
    <w:rsid w:val="0050151E"/>
    <w:rPr>
      <w:rFonts w:eastAsiaTheme="minorHAnsi"/>
    </w:rPr>
  </w:style>
  <w:style w:type="paragraph" w:customStyle="1" w:styleId="30DDE57F0B7C4133887D8853894A4090">
    <w:name w:val="30DDE57F0B7C4133887D8853894A4090"/>
    <w:rsid w:val="0050151E"/>
    <w:rPr>
      <w:rFonts w:eastAsiaTheme="minorHAnsi"/>
    </w:rPr>
  </w:style>
  <w:style w:type="paragraph" w:customStyle="1" w:styleId="66347599FB604556ADBCA11739233E18">
    <w:name w:val="66347599FB604556ADBCA11739233E18"/>
    <w:rsid w:val="0050151E"/>
    <w:rPr>
      <w:rFonts w:eastAsiaTheme="minorHAnsi"/>
    </w:rPr>
  </w:style>
  <w:style w:type="paragraph" w:customStyle="1" w:styleId="D2B8C30C32BC46388178A8F4B367DE97">
    <w:name w:val="D2B8C30C32BC46388178A8F4B367DE97"/>
    <w:rsid w:val="0050151E"/>
    <w:rPr>
      <w:rFonts w:eastAsiaTheme="minorHAnsi"/>
    </w:rPr>
  </w:style>
  <w:style w:type="paragraph" w:customStyle="1" w:styleId="B4C24EB6673940B0BFB54DF3194F39F0">
    <w:name w:val="B4C24EB6673940B0BFB54DF3194F39F0"/>
    <w:rsid w:val="0050151E"/>
    <w:rPr>
      <w:rFonts w:eastAsiaTheme="minorHAnsi"/>
    </w:rPr>
  </w:style>
  <w:style w:type="paragraph" w:customStyle="1" w:styleId="5DCAEEC0FD424C60A691101F31A2AD01">
    <w:name w:val="5DCAEEC0FD424C60A691101F31A2AD01"/>
    <w:rsid w:val="0050151E"/>
    <w:rPr>
      <w:rFonts w:eastAsiaTheme="minorHAnsi"/>
    </w:rPr>
  </w:style>
  <w:style w:type="paragraph" w:customStyle="1" w:styleId="41A19F146DA443629159285F1C372130">
    <w:name w:val="41A19F146DA443629159285F1C372130"/>
    <w:rsid w:val="0050151E"/>
    <w:rPr>
      <w:rFonts w:eastAsiaTheme="minorHAnsi"/>
    </w:rPr>
  </w:style>
  <w:style w:type="paragraph" w:customStyle="1" w:styleId="76258DBD0F4B47D7A7A50A7ED10B6228">
    <w:name w:val="76258DBD0F4B47D7A7A50A7ED10B6228"/>
    <w:rsid w:val="0050151E"/>
    <w:rPr>
      <w:rFonts w:eastAsiaTheme="minorHAnsi"/>
    </w:rPr>
  </w:style>
  <w:style w:type="paragraph" w:customStyle="1" w:styleId="DB429DB7A5B14E8E8127464016F4C081">
    <w:name w:val="DB429DB7A5B14E8E8127464016F4C081"/>
    <w:rsid w:val="0050151E"/>
    <w:rPr>
      <w:rFonts w:eastAsiaTheme="minorHAnsi"/>
    </w:rPr>
  </w:style>
  <w:style w:type="paragraph" w:customStyle="1" w:styleId="8B4D735FAF2440BEA92F2394155E0861">
    <w:name w:val="8B4D735FAF2440BEA92F2394155E0861"/>
    <w:rsid w:val="0050151E"/>
    <w:rPr>
      <w:rFonts w:eastAsiaTheme="minorHAnsi"/>
    </w:rPr>
  </w:style>
  <w:style w:type="paragraph" w:customStyle="1" w:styleId="70D5CEF43D7B4EA7B4C6C86EBFD94161">
    <w:name w:val="70D5CEF43D7B4EA7B4C6C86EBFD94161"/>
    <w:rsid w:val="0050151E"/>
    <w:rPr>
      <w:rFonts w:eastAsiaTheme="minorHAnsi"/>
    </w:rPr>
  </w:style>
  <w:style w:type="paragraph" w:customStyle="1" w:styleId="120808AD937A46998E87C3AA72370C9C">
    <w:name w:val="120808AD937A46998E87C3AA72370C9C"/>
    <w:rsid w:val="0050151E"/>
    <w:rPr>
      <w:rFonts w:eastAsiaTheme="minorHAnsi"/>
    </w:rPr>
  </w:style>
  <w:style w:type="paragraph" w:customStyle="1" w:styleId="2FEFDC632CD74860AA3544EC00D02D81">
    <w:name w:val="2FEFDC632CD74860AA3544EC00D02D81"/>
    <w:rsid w:val="0050151E"/>
    <w:rPr>
      <w:rFonts w:eastAsiaTheme="minorHAnsi"/>
    </w:rPr>
  </w:style>
  <w:style w:type="paragraph" w:customStyle="1" w:styleId="2E2F1330FCF344C0A9C4DF4DF8F1969E">
    <w:name w:val="2E2F1330FCF344C0A9C4DF4DF8F1969E"/>
    <w:rsid w:val="00F24B82"/>
  </w:style>
  <w:style w:type="paragraph" w:customStyle="1" w:styleId="D14AB4CBFE3D42AE92E7835D485C26FB">
    <w:name w:val="D14AB4CBFE3D42AE92E7835D485C26FB"/>
    <w:rsid w:val="00F24B82"/>
  </w:style>
  <w:style w:type="paragraph" w:customStyle="1" w:styleId="F126704EB0AA46FA91B48A1291B9466B">
    <w:name w:val="F126704EB0AA46FA91B48A1291B9466B"/>
    <w:rsid w:val="00F24B82"/>
  </w:style>
  <w:style w:type="paragraph" w:customStyle="1" w:styleId="0B7AE22546EF4487BA29067E791B2CD1">
    <w:name w:val="0B7AE22546EF4487BA29067E791B2CD1"/>
    <w:rsid w:val="00695D3C"/>
  </w:style>
  <w:style w:type="paragraph" w:customStyle="1" w:styleId="66846B292DED48DE9C206FB5A41C2DBC">
    <w:name w:val="66846B292DED48DE9C206FB5A41C2DBC"/>
    <w:rsid w:val="00695D3C"/>
  </w:style>
  <w:style w:type="paragraph" w:customStyle="1" w:styleId="2C2FD17BCCEF47F08380C0540B102940">
    <w:name w:val="2C2FD17BCCEF47F08380C0540B102940"/>
    <w:rsid w:val="00695D3C"/>
  </w:style>
  <w:style w:type="paragraph" w:customStyle="1" w:styleId="5C1BDACC8709444FB94645ECE8954E1A">
    <w:name w:val="5C1BDACC8709444FB94645ECE8954E1A"/>
    <w:rsid w:val="00695D3C"/>
  </w:style>
  <w:style w:type="paragraph" w:customStyle="1" w:styleId="0726B97D598C44B7A82E7F13B0C6EB0A">
    <w:name w:val="0726B97D598C44B7A82E7F13B0C6EB0A"/>
    <w:rsid w:val="00695D3C"/>
  </w:style>
  <w:style w:type="paragraph" w:customStyle="1" w:styleId="3CBD3401BFC144A0AAB6D0599B7996C3">
    <w:name w:val="3CBD3401BFC144A0AAB6D0599B7996C3"/>
    <w:rsid w:val="00695D3C"/>
  </w:style>
  <w:style w:type="paragraph" w:customStyle="1" w:styleId="1F477B0207EB4215B469B3CF7F5F50DF">
    <w:name w:val="1F477B0207EB4215B469B3CF7F5F50DF"/>
    <w:rsid w:val="00695D3C"/>
  </w:style>
  <w:style w:type="paragraph" w:customStyle="1" w:styleId="D61C42FF35804BBE8F439AB0A83C78D4">
    <w:name w:val="D61C42FF35804BBE8F439AB0A83C78D4"/>
    <w:rsid w:val="00695D3C"/>
  </w:style>
  <w:style w:type="paragraph" w:customStyle="1" w:styleId="E4B6E848FDAF417E9797FC346C984B1F">
    <w:name w:val="E4B6E848FDAF417E9797FC346C984B1F"/>
    <w:rsid w:val="00695D3C"/>
  </w:style>
  <w:style w:type="paragraph" w:customStyle="1" w:styleId="57935E397E7641B6897009CFAF17AF4A">
    <w:name w:val="57935E397E7641B6897009CFAF17AF4A"/>
    <w:rsid w:val="00B363B3"/>
  </w:style>
  <w:style w:type="paragraph" w:customStyle="1" w:styleId="4CD21521F79B4A69ACA788A7DFD9F8F8">
    <w:name w:val="4CD21521F79B4A69ACA788A7DFD9F8F8"/>
    <w:rsid w:val="00B363B3"/>
  </w:style>
  <w:style w:type="paragraph" w:customStyle="1" w:styleId="499FE5342F0941E3A749C6D94AF9BB96">
    <w:name w:val="499FE5342F0941E3A749C6D94AF9BB96"/>
    <w:rsid w:val="00B363B3"/>
  </w:style>
  <w:style w:type="paragraph" w:customStyle="1" w:styleId="9C52851828D64083A53730A7D84E6A1F">
    <w:name w:val="9C52851828D64083A53730A7D84E6A1F"/>
    <w:rsid w:val="00B363B3"/>
  </w:style>
  <w:style w:type="paragraph" w:customStyle="1" w:styleId="F42A370510364E97A0716E4285197A35">
    <w:name w:val="F42A370510364E97A0716E4285197A35"/>
    <w:rsid w:val="00B363B3"/>
  </w:style>
  <w:style w:type="paragraph" w:customStyle="1" w:styleId="E80C795A251848A0AB4B3D63057675E9">
    <w:name w:val="E80C795A251848A0AB4B3D63057675E9"/>
    <w:rsid w:val="00B363B3"/>
  </w:style>
  <w:style w:type="paragraph" w:customStyle="1" w:styleId="F7B343A22AA94D339F9276E6A930CCC2">
    <w:name w:val="F7B343A22AA94D339F9276E6A930CCC2"/>
    <w:rsid w:val="00B363B3"/>
  </w:style>
  <w:style w:type="paragraph" w:customStyle="1" w:styleId="DC04DF45BC5B4FB2BFE314B6EEAA59FA">
    <w:name w:val="DC04DF45BC5B4FB2BFE314B6EEAA59FA"/>
    <w:rsid w:val="00B363B3"/>
  </w:style>
  <w:style w:type="paragraph" w:customStyle="1" w:styleId="9BDF6CEA0B704A87A10F2F902EAE01AB">
    <w:name w:val="9BDF6CEA0B704A87A10F2F902EAE01AB"/>
    <w:rsid w:val="00B363B3"/>
  </w:style>
  <w:style w:type="paragraph" w:customStyle="1" w:styleId="F6169778997C489CBA460D476F9AEA8F">
    <w:name w:val="F6169778997C489CBA460D476F9AEA8F"/>
    <w:rsid w:val="00B363B3"/>
  </w:style>
  <w:style w:type="paragraph" w:customStyle="1" w:styleId="C390753F4E5E4D389DF76408BFEB5220">
    <w:name w:val="C390753F4E5E4D389DF76408BFEB5220"/>
    <w:rsid w:val="00B363B3"/>
  </w:style>
  <w:style w:type="paragraph" w:customStyle="1" w:styleId="83761AFF58F34A8C8AAE023AE5DFBDE2">
    <w:name w:val="83761AFF58F34A8C8AAE023AE5DFBDE2"/>
    <w:rsid w:val="00B363B3"/>
  </w:style>
  <w:style w:type="paragraph" w:customStyle="1" w:styleId="94CB4A759A0543C68672A5450C1FA4B2">
    <w:name w:val="94CB4A759A0543C68672A5450C1FA4B2"/>
    <w:rsid w:val="00B363B3"/>
  </w:style>
  <w:style w:type="paragraph" w:customStyle="1" w:styleId="CFABA19900354014A15069300117012D">
    <w:name w:val="CFABA19900354014A15069300117012D"/>
    <w:rsid w:val="00B363B3"/>
  </w:style>
  <w:style w:type="paragraph" w:customStyle="1" w:styleId="2D459569EE6545719F368AA89E09DB0E">
    <w:name w:val="2D459569EE6545719F368AA89E09DB0E"/>
    <w:rsid w:val="00B363B3"/>
  </w:style>
  <w:style w:type="paragraph" w:customStyle="1" w:styleId="E797EF74E77340348E7FEE8CE4507D8F">
    <w:name w:val="E797EF74E77340348E7FEE8CE4507D8F"/>
    <w:rsid w:val="00B363B3"/>
  </w:style>
  <w:style w:type="paragraph" w:customStyle="1" w:styleId="EE1AF99F6BB04F7EBAE6651B4A23C5BB">
    <w:name w:val="EE1AF99F6BB04F7EBAE6651B4A23C5BB"/>
    <w:rsid w:val="00B363B3"/>
  </w:style>
  <w:style w:type="paragraph" w:customStyle="1" w:styleId="61372B86BDA84B72AA7840F836CCB537">
    <w:name w:val="61372B86BDA84B72AA7840F836CCB537"/>
    <w:rsid w:val="00B363B3"/>
  </w:style>
  <w:style w:type="paragraph" w:customStyle="1" w:styleId="8A69E01C45AB479BAC9C80CEAC082F4D">
    <w:name w:val="8A69E01C45AB479BAC9C80CEAC082F4D"/>
    <w:rsid w:val="00B363B3"/>
  </w:style>
  <w:style w:type="paragraph" w:customStyle="1" w:styleId="F53B637146E345EC8E22BCB9DC3EACE3">
    <w:name w:val="F53B637146E345EC8E22BCB9DC3EACE3"/>
    <w:rsid w:val="00B363B3"/>
  </w:style>
  <w:style w:type="paragraph" w:customStyle="1" w:styleId="FD7C63E38A1645F9A93B6630E89564B9">
    <w:name w:val="FD7C63E38A1645F9A93B6630E89564B9"/>
    <w:rsid w:val="00B363B3"/>
  </w:style>
  <w:style w:type="paragraph" w:customStyle="1" w:styleId="6E3271DD28F44ED18B15429D28FE7299">
    <w:name w:val="6E3271DD28F44ED18B15429D28FE7299"/>
    <w:rsid w:val="00B363B3"/>
  </w:style>
  <w:style w:type="paragraph" w:customStyle="1" w:styleId="F5B10E5A77D3479D9F78652DA4FA08C1">
    <w:name w:val="F5B10E5A77D3479D9F78652DA4FA08C1"/>
    <w:rsid w:val="00B363B3"/>
  </w:style>
  <w:style w:type="paragraph" w:customStyle="1" w:styleId="0D102F9D6F234F8BBBCE3DCC94403A2C">
    <w:name w:val="0D102F9D6F234F8BBBCE3DCC94403A2C"/>
    <w:rsid w:val="00B363B3"/>
  </w:style>
  <w:style w:type="paragraph" w:customStyle="1" w:styleId="8E38B314EDB544B0AB358328916F54DB">
    <w:name w:val="8E38B314EDB544B0AB358328916F54DB"/>
    <w:rsid w:val="00B363B3"/>
  </w:style>
  <w:style w:type="paragraph" w:customStyle="1" w:styleId="3B3DC96649D044229EB17F6CE49DF5EA">
    <w:name w:val="3B3DC96649D044229EB17F6CE49DF5EA"/>
    <w:rsid w:val="00B3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16</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Burchard</dc:creator>
  <cp:keywords/>
  <dc:description/>
  <cp:lastModifiedBy>Hannah Harmon</cp:lastModifiedBy>
  <cp:revision>65</cp:revision>
  <cp:lastPrinted>2019-04-29T20:58:00Z</cp:lastPrinted>
  <dcterms:created xsi:type="dcterms:W3CDTF">2019-04-22T21:37:00Z</dcterms:created>
  <dcterms:modified xsi:type="dcterms:W3CDTF">2019-10-04T20:45:00Z</dcterms:modified>
</cp:coreProperties>
</file>